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3A058">
      <w:pPr>
        <w:spacing w:before="65" w:line="224" w:lineRule="auto"/>
        <w:ind w:left="36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5"/>
          <w:sz w:val="32"/>
          <w:szCs w:val="32"/>
        </w:rPr>
        <w:t>附件</w:t>
      </w:r>
    </w:p>
    <w:p w14:paraId="09230978">
      <w:pPr>
        <w:spacing w:before="327" w:line="219" w:lineRule="auto"/>
        <w:ind w:left="3376"/>
        <w:rPr>
          <w:rFonts w:ascii="宋体" w:hAnsi="宋体" w:eastAsia="宋体" w:cs="宋体"/>
          <w:sz w:val="43"/>
          <w:szCs w:val="43"/>
        </w:rPr>
      </w:pPr>
      <w:r>
        <w:rPr>
          <w:rFonts w:hint="eastAsia" w:ascii="宋体" w:hAnsi="宋体" w:eastAsia="宋体" w:cs="宋体"/>
          <w:b/>
          <w:bCs/>
          <w:spacing w:val="6"/>
          <w:sz w:val="43"/>
          <w:szCs w:val="43"/>
          <w:lang w:val="en-US" w:eastAsia="zh-CN"/>
        </w:rPr>
        <w:t>吉县</w:t>
      </w:r>
      <w:r>
        <w:rPr>
          <w:rFonts w:ascii="宋体" w:hAnsi="宋体" w:eastAsia="宋体" w:cs="宋体"/>
          <w:b/>
          <w:bCs/>
          <w:spacing w:val="6"/>
          <w:sz w:val="43"/>
          <w:szCs w:val="43"/>
        </w:rPr>
        <w:t>农业农村</w:t>
      </w:r>
      <w:r>
        <w:rPr>
          <w:rFonts w:hint="eastAsia" w:ascii="宋体" w:hAnsi="宋体" w:eastAsia="宋体" w:cs="宋体"/>
          <w:b/>
          <w:bCs/>
          <w:spacing w:val="6"/>
          <w:sz w:val="43"/>
          <w:szCs w:val="43"/>
          <w:lang w:val="en-US" w:eastAsia="zh-CN"/>
        </w:rPr>
        <w:t>局</w:t>
      </w:r>
      <w:r>
        <w:rPr>
          <w:rFonts w:ascii="宋体" w:hAnsi="宋体" w:eastAsia="宋体" w:cs="宋体"/>
          <w:b/>
          <w:bCs/>
          <w:spacing w:val="6"/>
          <w:sz w:val="43"/>
          <w:szCs w:val="43"/>
        </w:rPr>
        <w:t>2025年涉企行政检查计划</w:t>
      </w:r>
    </w:p>
    <w:p w14:paraId="0BF17467">
      <w:pPr>
        <w:spacing w:line="206" w:lineRule="exact"/>
      </w:pPr>
    </w:p>
    <w:tbl>
      <w:tblPr>
        <w:tblStyle w:val="6"/>
        <w:tblW w:w="134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8"/>
        <w:gridCol w:w="1613"/>
        <w:gridCol w:w="2726"/>
        <w:gridCol w:w="1632"/>
        <w:gridCol w:w="2160"/>
        <w:gridCol w:w="1808"/>
        <w:gridCol w:w="907"/>
        <w:gridCol w:w="1186"/>
        <w:gridCol w:w="971"/>
      </w:tblGrid>
      <w:tr w14:paraId="0DDC8F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2" w:hRule="atLeast"/>
          <w:jc w:val="center"/>
        </w:trPr>
        <w:tc>
          <w:tcPr>
            <w:tcW w:w="448" w:type="dxa"/>
            <w:vAlign w:val="center"/>
          </w:tcPr>
          <w:p w14:paraId="02256F97">
            <w:pPr>
              <w:spacing w:line="293" w:lineRule="auto"/>
              <w:jc w:val="both"/>
              <w:rPr>
                <w:rFonts w:ascii="Arial"/>
                <w:b/>
                <w:bCs/>
                <w:sz w:val="21"/>
              </w:rPr>
            </w:pPr>
          </w:p>
          <w:p w14:paraId="1F885192">
            <w:pPr>
              <w:pStyle w:val="7"/>
              <w:spacing w:before="58" w:line="221" w:lineRule="auto"/>
              <w:ind w:left="54"/>
              <w:jc w:val="both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序号</w:t>
            </w:r>
          </w:p>
        </w:tc>
        <w:tc>
          <w:tcPr>
            <w:tcW w:w="1613" w:type="dxa"/>
            <w:vAlign w:val="center"/>
          </w:tcPr>
          <w:p w14:paraId="1DDC157E">
            <w:pPr>
              <w:spacing w:line="292" w:lineRule="auto"/>
              <w:jc w:val="both"/>
              <w:rPr>
                <w:rFonts w:ascii="Arial"/>
                <w:b/>
                <w:bCs/>
                <w:sz w:val="21"/>
              </w:rPr>
            </w:pPr>
          </w:p>
          <w:p w14:paraId="4CE6EF63">
            <w:pPr>
              <w:pStyle w:val="7"/>
              <w:spacing w:before="58" w:line="219" w:lineRule="auto"/>
              <w:ind w:left="490"/>
              <w:jc w:val="both"/>
              <w:rPr>
                <w:b/>
                <w:bCs/>
              </w:rPr>
            </w:pPr>
            <w:r>
              <w:rPr>
                <w:b/>
                <w:bCs/>
                <w:spacing w:val="3"/>
              </w:rPr>
              <w:t>检查类别</w:t>
            </w:r>
          </w:p>
        </w:tc>
        <w:tc>
          <w:tcPr>
            <w:tcW w:w="2726" w:type="dxa"/>
            <w:vAlign w:val="center"/>
          </w:tcPr>
          <w:p w14:paraId="5917C68D">
            <w:pPr>
              <w:spacing w:line="292" w:lineRule="auto"/>
              <w:jc w:val="both"/>
              <w:rPr>
                <w:rFonts w:ascii="Arial"/>
                <w:b/>
                <w:bCs/>
                <w:sz w:val="21"/>
              </w:rPr>
            </w:pPr>
          </w:p>
          <w:p w14:paraId="74F1D91F">
            <w:pPr>
              <w:pStyle w:val="7"/>
              <w:spacing w:before="58" w:line="219" w:lineRule="auto"/>
              <w:ind w:left="1091"/>
              <w:jc w:val="both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检查事项</w:t>
            </w:r>
          </w:p>
        </w:tc>
        <w:tc>
          <w:tcPr>
            <w:tcW w:w="1632" w:type="dxa"/>
            <w:vAlign w:val="center"/>
          </w:tcPr>
          <w:p w14:paraId="34A987CB">
            <w:pPr>
              <w:spacing w:line="292" w:lineRule="auto"/>
              <w:jc w:val="both"/>
              <w:rPr>
                <w:rFonts w:ascii="Arial"/>
                <w:b/>
                <w:bCs/>
                <w:sz w:val="21"/>
              </w:rPr>
            </w:pPr>
          </w:p>
          <w:p w14:paraId="4F4F48B2">
            <w:pPr>
              <w:pStyle w:val="7"/>
              <w:spacing w:before="58" w:line="219" w:lineRule="auto"/>
              <w:ind w:left="504"/>
              <w:jc w:val="both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检查主体</w:t>
            </w:r>
          </w:p>
        </w:tc>
        <w:tc>
          <w:tcPr>
            <w:tcW w:w="2160" w:type="dxa"/>
            <w:vAlign w:val="center"/>
          </w:tcPr>
          <w:p w14:paraId="70AD73F8">
            <w:pPr>
              <w:spacing w:line="292" w:lineRule="auto"/>
              <w:jc w:val="both"/>
              <w:rPr>
                <w:rFonts w:ascii="Arial"/>
                <w:b/>
                <w:bCs/>
                <w:sz w:val="21"/>
              </w:rPr>
            </w:pPr>
          </w:p>
          <w:p w14:paraId="06BF2413">
            <w:pPr>
              <w:pStyle w:val="7"/>
              <w:spacing w:before="58" w:line="219" w:lineRule="auto"/>
              <w:ind w:left="794"/>
              <w:jc w:val="both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检查对象</w:t>
            </w:r>
          </w:p>
        </w:tc>
        <w:tc>
          <w:tcPr>
            <w:tcW w:w="1808" w:type="dxa"/>
            <w:vAlign w:val="center"/>
          </w:tcPr>
          <w:p w14:paraId="4422907C">
            <w:pPr>
              <w:spacing w:line="292" w:lineRule="auto"/>
              <w:jc w:val="both"/>
              <w:rPr>
                <w:rFonts w:ascii="Arial"/>
                <w:b/>
                <w:bCs/>
                <w:sz w:val="21"/>
              </w:rPr>
            </w:pPr>
          </w:p>
          <w:p w14:paraId="20DD5CF1">
            <w:pPr>
              <w:pStyle w:val="7"/>
              <w:spacing w:before="58" w:line="219" w:lineRule="auto"/>
              <w:ind w:left="616"/>
              <w:jc w:val="both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检查模式</w:t>
            </w:r>
          </w:p>
        </w:tc>
        <w:tc>
          <w:tcPr>
            <w:tcW w:w="907" w:type="dxa"/>
            <w:vAlign w:val="center"/>
          </w:tcPr>
          <w:p w14:paraId="3C8EF319">
            <w:pPr>
              <w:spacing w:line="292" w:lineRule="auto"/>
              <w:jc w:val="both"/>
              <w:rPr>
                <w:rFonts w:ascii="Arial"/>
                <w:b/>
                <w:bCs/>
                <w:sz w:val="21"/>
              </w:rPr>
            </w:pPr>
          </w:p>
          <w:p w14:paraId="663D4182">
            <w:pPr>
              <w:pStyle w:val="7"/>
              <w:spacing w:before="58" w:line="219" w:lineRule="auto"/>
              <w:ind w:left="127"/>
              <w:jc w:val="both"/>
              <w:rPr>
                <w:b/>
                <w:bCs/>
              </w:rPr>
            </w:pPr>
            <w:r>
              <w:rPr>
                <w:b/>
                <w:bCs/>
                <w:spacing w:val="4"/>
              </w:rPr>
              <w:t>检查时间</w:t>
            </w:r>
          </w:p>
        </w:tc>
        <w:tc>
          <w:tcPr>
            <w:tcW w:w="1186" w:type="dxa"/>
            <w:vAlign w:val="center"/>
          </w:tcPr>
          <w:p w14:paraId="1735C34D">
            <w:pPr>
              <w:pStyle w:val="7"/>
              <w:spacing w:before="242" w:line="219" w:lineRule="auto"/>
              <w:ind w:left="228"/>
              <w:jc w:val="both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检查比例/</w:t>
            </w:r>
          </w:p>
          <w:p w14:paraId="1B58D7FD">
            <w:pPr>
              <w:pStyle w:val="7"/>
              <w:spacing w:before="6" w:line="219" w:lineRule="auto"/>
              <w:ind w:left="458"/>
              <w:jc w:val="both"/>
              <w:rPr>
                <w:b/>
                <w:bCs/>
              </w:rPr>
            </w:pPr>
            <w:r>
              <w:rPr>
                <w:b/>
                <w:bCs/>
                <w:spacing w:val="-3"/>
              </w:rPr>
              <w:t>数量</w:t>
            </w:r>
          </w:p>
        </w:tc>
        <w:tc>
          <w:tcPr>
            <w:tcW w:w="971" w:type="dxa"/>
            <w:vAlign w:val="center"/>
          </w:tcPr>
          <w:p w14:paraId="5C5641A1">
            <w:pPr>
              <w:pStyle w:val="7"/>
              <w:spacing w:before="143" w:line="221" w:lineRule="auto"/>
              <w:ind w:left="19"/>
              <w:jc w:val="both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对同一企</w:t>
            </w:r>
            <w:r>
              <w:rPr>
                <w:rFonts w:hint="eastAsia"/>
                <w:b/>
                <w:bCs/>
                <w:spacing w:val="-2"/>
                <w:lang w:val="en-US" w:eastAsia="zh-CN"/>
              </w:rPr>
              <w:t>业</w:t>
            </w:r>
            <w:r>
              <w:rPr>
                <w:b/>
                <w:bCs/>
                <w:spacing w:val="2"/>
              </w:rPr>
              <w:t>实施检查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2"/>
              </w:rPr>
              <w:t>频次</w:t>
            </w:r>
          </w:p>
        </w:tc>
      </w:tr>
      <w:tr w14:paraId="4AE454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0" w:hRule="atLeast"/>
          <w:jc w:val="center"/>
        </w:trPr>
        <w:tc>
          <w:tcPr>
            <w:tcW w:w="448" w:type="dxa"/>
            <w:vAlign w:val="center"/>
          </w:tcPr>
          <w:p w14:paraId="4591440C">
            <w:pPr>
              <w:pStyle w:val="7"/>
              <w:spacing w:before="276" w:line="241" w:lineRule="auto"/>
              <w:ind w:left="184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1613" w:type="dxa"/>
            <w:vAlign w:val="center"/>
          </w:tcPr>
          <w:p w14:paraId="05FCF712">
            <w:pPr>
              <w:pStyle w:val="7"/>
              <w:spacing w:before="258" w:line="219" w:lineRule="auto"/>
              <w:ind w:left="3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农作物种子监督检查</w:t>
            </w:r>
          </w:p>
        </w:tc>
        <w:tc>
          <w:tcPr>
            <w:tcW w:w="2726" w:type="dxa"/>
            <w:vAlign w:val="center"/>
          </w:tcPr>
          <w:p w14:paraId="5AE6E74C">
            <w:pPr>
              <w:pStyle w:val="7"/>
              <w:spacing w:before="147" w:line="249" w:lineRule="auto"/>
              <w:ind w:left="11" w:right="33" w:firstLine="1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农作物种子质量、菌种质量的监督检</w:t>
            </w:r>
            <w:r>
              <w:rPr>
                <w:rFonts w:hint="eastAsia" w:ascii="仿宋" w:hAnsi="仿宋" w:eastAsia="仿宋" w:cs="仿宋"/>
                <w:spacing w:val="7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查</w:t>
            </w:r>
          </w:p>
        </w:tc>
        <w:tc>
          <w:tcPr>
            <w:tcW w:w="1632" w:type="dxa"/>
            <w:vAlign w:val="center"/>
          </w:tcPr>
          <w:p w14:paraId="59442BFF">
            <w:pPr>
              <w:spacing w:before="147" w:line="227" w:lineRule="auto"/>
              <w:ind w:right="274" w:firstLine="212" w:firstLineChars="100"/>
              <w:jc w:val="both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>农业农村局</w:t>
            </w:r>
          </w:p>
        </w:tc>
        <w:tc>
          <w:tcPr>
            <w:tcW w:w="2160" w:type="dxa"/>
            <w:vAlign w:val="center"/>
          </w:tcPr>
          <w:p w14:paraId="51AD81A3">
            <w:pPr>
              <w:pStyle w:val="7"/>
              <w:spacing w:before="258" w:line="219" w:lineRule="auto"/>
              <w:ind w:left="5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2"/>
                <w:sz w:val="21"/>
                <w:szCs w:val="21"/>
              </w:rPr>
              <w:t>种子企业、个体工商户</w:t>
            </w:r>
          </w:p>
        </w:tc>
        <w:tc>
          <w:tcPr>
            <w:tcW w:w="1808" w:type="dxa"/>
            <w:vAlign w:val="center"/>
          </w:tcPr>
          <w:p w14:paraId="5AF0066C">
            <w:pPr>
              <w:pStyle w:val="7"/>
              <w:spacing w:before="147" w:line="239" w:lineRule="auto"/>
              <w:ind w:left="17" w:right="262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07" w:type="dxa"/>
            <w:vAlign w:val="center"/>
          </w:tcPr>
          <w:p w14:paraId="5CDC4852">
            <w:pPr>
              <w:pStyle w:val="7"/>
              <w:spacing w:before="258" w:line="219" w:lineRule="auto"/>
              <w:ind w:left="12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6"/>
                <w:sz w:val="21"/>
                <w:szCs w:val="21"/>
              </w:rPr>
              <w:t>1月-12月</w:t>
            </w:r>
          </w:p>
        </w:tc>
        <w:tc>
          <w:tcPr>
            <w:tcW w:w="1186" w:type="dxa"/>
            <w:vAlign w:val="center"/>
          </w:tcPr>
          <w:p w14:paraId="0A8995E0">
            <w:pPr>
              <w:pStyle w:val="7"/>
              <w:spacing w:before="275"/>
              <w:ind w:firstLine="408" w:firstLineChars="200"/>
              <w:jc w:val="both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71" w:type="dxa"/>
            <w:vAlign w:val="center"/>
          </w:tcPr>
          <w:p w14:paraId="4F864F40">
            <w:pPr>
              <w:pStyle w:val="7"/>
              <w:spacing w:before="258" w:line="219" w:lineRule="auto"/>
              <w:ind w:left="30"/>
              <w:jc w:val="center"/>
              <w:rPr>
                <w:rFonts w:hint="eastAsia" w:ascii="仿宋" w:hAnsi="仿宋" w:eastAsia="仿宋" w:cs="仿宋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  <w:lang w:val="en-US" w:eastAsia="zh-CN"/>
              </w:rPr>
              <w:t>1</w:t>
            </w:r>
          </w:p>
        </w:tc>
      </w:tr>
      <w:tr w14:paraId="752C4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  <w:jc w:val="center"/>
        </w:trPr>
        <w:tc>
          <w:tcPr>
            <w:tcW w:w="448" w:type="dxa"/>
            <w:vAlign w:val="center"/>
          </w:tcPr>
          <w:p w14:paraId="6218B435">
            <w:pPr>
              <w:pStyle w:val="7"/>
              <w:spacing w:before="277" w:line="241" w:lineRule="auto"/>
              <w:ind w:left="184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1613" w:type="dxa"/>
            <w:vAlign w:val="center"/>
          </w:tcPr>
          <w:p w14:paraId="035A6202">
            <w:pPr>
              <w:pStyle w:val="7"/>
              <w:spacing w:before="259" w:line="219" w:lineRule="auto"/>
              <w:ind w:left="3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农作物种子监督检查</w:t>
            </w:r>
          </w:p>
        </w:tc>
        <w:tc>
          <w:tcPr>
            <w:tcW w:w="2726" w:type="dxa"/>
            <w:vAlign w:val="center"/>
          </w:tcPr>
          <w:p w14:paraId="32DDFCD0">
            <w:pPr>
              <w:pStyle w:val="7"/>
              <w:spacing w:before="259" w:line="219" w:lineRule="auto"/>
              <w:ind w:left="11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农作物种子生产经营行为的监督检查</w:t>
            </w:r>
          </w:p>
        </w:tc>
        <w:tc>
          <w:tcPr>
            <w:tcW w:w="1632" w:type="dxa"/>
            <w:vAlign w:val="center"/>
          </w:tcPr>
          <w:p w14:paraId="774883B9">
            <w:pPr>
              <w:spacing w:before="1" w:line="215" w:lineRule="auto"/>
              <w:ind w:left="3" w:right="155" w:firstLine="260" w:firstLineChars="123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>农业农村局</w:t>
            </w:r>
          </w:p>
        </w:tc>
        <w:tc>
          <w:tcPr>
            <w:tcW w:w="2160" w:type="dxa"/>
            <w:vAlign w:val="center"/>
          </w:tcPr>
          <w:p w14:paraId="7127F232">
            <w:pPr>
              <w:pStyle w:val="7"/>
              <w:spacing w:before="259" w:line="219" w:lineRule="auto"/>
              <w:ind w:left="5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2"/>
                <w:sz w:val="21"/>
                <w:szCs w:val="21"/>
              </w:rPr>
              <w:t>种子企业、个体工商户</w:t>
            </w:r>
          </w:p>
        </w:tc>
        <w:tc>
          <w:tcPr>
            <w:tcW w:w="1808" w:type="dxa"/>
            <w:vAlign w:val="center"/>
          </w:tcPr>
          <w:p w14:paraId="3C0D8FAD">
            <w:pPr>
              <w:spacing w:before="148" w:line="218" w:lineRule="auto"/>
              <w:ind w:left="106" w:right="131" w:hanging="89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07" w:type="dxa"/>
            <w:vAlign w:val="center"/>
          </w:tcPr>
          <w:p w14:paraId="0B8B46BA">
            <w:pPr>
              <w:pStyle w:val="7"/>
              <w:spacing w:before="259" w:line="219" w:lineRule="auto"/>
              <w:ind w:left="12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6"/>
                <w:sz w:val="21"/>
                <w:szCs w:val="21"/>
              </w:rPr>
              <w:t>1月-12月</w:t>
            </w:r>
          </w:p>
        </w:tc>
        <w:tc>
          <w:tcPr>
            <w:tcW w:w="1186" w:type="dxa"/>
            <w:vAlign w:val="center"/>
          </w:tcPr>
          <w:p w14:paraId="69ED57FA">
            <w:pPr>
              <w:pStyle w:val="7"/>
              <w:spacing w:before="276"/>
              <w:ind w:firstLine="408" w:firstLineChars="20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71" w:type="dxa"/>
            <w:vAlign w:val="center"/>
          </w:tcPr>
          <w:p w14:paraId="2680E40E">
            <w:pPr>
              <w:pStyle w:val="7"/>
              <w:spacing w:before="258" w:line="219" w:lineRule="auto"/>
              <w:ind w:left="30"/>
              <w:jc w:val="center"/>
              <w:rPr>
                <w:rFonts w:hint="eastAsia" w:ascii="仿宋" w:hAnsi="仿宋" w:eastAsia="仿宋" w:cs="仿宋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  <w:lang w:val="en-US" w:eastAsia="zh-CN"/>
              </w:rPr>
              <w:t>1</w:t>
            </w:r>
          </w:p>
        </w:tc>
      </w:tr>
      <w:tr w14:paraId="709800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18" w:hRule="atLeast"/>
          <w:jc w:val="center"/>
        </w:trPr>
        <w:tc>
          <w:tcPr>
            <w:tcW w:w="448" w:type="dxa"/>
            <w:vAlign w:val="center"/>
          </w:tcPr>
          <w:p w14:paraId="6DE3B939">
            <w:pPr>
              <w:spacing w:line="279" w:lineRule="auto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006D98A6">
            <w:pPr>
              <w:pStyle w:val="7"/>
              <w:spacing w:before="59"/>
              <w:ind w:left="184"/>
              <w:jc w:val="both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613" w:type="dxa"/>
            <w:vAlign w:val="center"/>
          </w:tcPr>
          <w:p w14:paraId="63F1C6AD">
            <w:pPr>
              <w:spacing w:line="262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63F49CA3">
            <w:pPr>
              <w:pStyle w:val="7"/>
              <w:spacing w:before="58" w:line="219" w:lineRule="auto"/>
              <w:ind w:left="3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农药监督检查</w:t>
            </w:r>
          </w:p>
        </w:tc>
        <w:tc>
          <w:tcPr>
            <w:tcW w:w="2726" w:type="dxa"/>
            <w:vAlign w:val="center"/>
          </w:tcPr>
          <w:p w14:paraId="75E7A674">
            <w:pPr>
              <w:spacing w:line="262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7D78B21E">
            <w:pPr>
              <w:pStyle w:val="7"/>
              <w:spacing w:before="58" w:line="219" w:lineRule="auto"/>
              <w:ind w:left="11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对农药生产经营使用的监督检查</w:t>
            </w:r>
          </w:p>
        </w:tc>
        <w:tc>
          <w:tcPr>
            <w:tcW w:w="1632" w:type="dxa"/>
            <w:vAlign w:val="center"/>
          </w:tcPr>
          <w:p w14:paraId="02205ADB">
            <w:pPr>
              <w:spacing w:before="24" w:line="239" w:lineRule="auto"/>
              <w:ind w:left="3" w:right="205" w:firstLine="212" w:firstLineChars="10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>农业农村局</w:t>
            </w:r>
          </w:p>
        </w:tc>
        <w:tc>
          <w:tcPr>
            <w:tcW w:w="2160" w:type="dxa"/>
            <w:vAlign w:val="center"/>
          </w:tcPr>
          <w:p w14:paraId="5AC3262A">
            <w:pPr>
              <w:pStyle w:val="7"/>
              <w:spacing w:before="222" w:line="212" w:lineRule="auto"/>
              <w:ind w:left="5" w:right="16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农药生产经营企业、农药使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</w:rPr>
              <w:t>用单位及个人</w:t>
            </w:r>
          </w:p>
        </w:tc>
        <w:tc>
          <w:tcPr>
            <w:tcW w:w="1808" w:type="dxa"/>
            <w:vAlign w:val="center"/>
          </w:tcPr>
          <w:p w14:paraId="1F515A18">
            <w:pPr>
              <w:spacing w:before="232" w:line="238" w:lineRule="auto"/>
              <w:ind w:left="17" w:right="131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07" w:type="dxa"/>
            <w:vAlign w:val="center"/>
          </w:tcPr>
          <w:p w14:paraId="1726F23C">
            <w:pPr>
              <w:spacing w:line="262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34CDCB83">
            <w:pPr>
              <w:pStyle w:val="7"/>
              <w:spacing w:before="58" w:line="219" w:lineRule="auto"/>
              <w:ind w:left="12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8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pacing w:val="-8"/>
                <w:sz w:val="21"/>
                <w:szCs w:val="21"/>
              </w:rPr>
              <w:t>月—1</w:t>
            </w:r>
            <w:r>
              <w:rPr>
                <w:rFonts w:hint="eastAsia" w:ascii="仿宋" w:hAnsi="仿宋" w:eastAsia="仿宋" w:cs="仿宋"/>
                <w:spacing w:val="-8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pacing w:val="-8"/>
                <w:sz w:val="21"/>
                <w:szCs w:val="21"/>
              </w:rPr>
              <w:t>月</w:t>
            </w:r>
          </w:p>
        </w:tc>
        <w:tc>
          <w:tcPr>
            <w:tcW w:w="1186" w:type="dxa"/>
            <w:vAlign w:val="center"/>
          </w:tcPr>
          <w:p w14:paraId="0BADC2AA">
            <w:pPr>
              <w:spacing w:before="241" w:line="228" w:lineRule="auto"/>
              <w:ind w:right="96" w:firstLine="408" w:firstLineChars="20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71" w:type="dxa"/>
            <w:vAlign w:val="center"/>
          </w:tcPr>
          <w:p w14:paraId="42198B41">
            <w:pPr>
              <w:pStyle w:val="7"/>
              <w:spacing w:before="258" w:line="219" w:lineRule="auto"/>
              <w:ind w:left="30"/>
              <w:jc w:val="center"/>
              <w:rPr>
                <w:rFonts w:hint="eastAsia" w:ascii="仿宋" w:hAnsi="仿宋" w:eastAsia="仿宋" w:cs="仿宋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  <w:lang w:val="en-US" w:eastAsia="zh-CN"/>
              </w:rPr>
              <w:t>2</w:t>
            </w:r>
          </w:p>
        </w:tc>
      </w:tr>
      <w:tr w14:paraId="2607F2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  <w:jc w:val="center"/>
        </w:trPr>
        <w:tc>
          <w:tcPr>
            <w:tcW w:w="448" w:type="dxa"/>
            <w:vAlign w:val="center"/>
          </w:tcPr>
          <w:p w14:paraId="1265602D">
            <w:pPr>
              <w:pStyle w:val="7"/>
              <w:spacing w:before="281"/>
              <w:ind w:left="184"/>
              <w:jc w:val="both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613" w:type="dxa"/>
            <w:vAlign w:val="center"/>
          </w:tcPr>
          <w:p w14:paraId="5956652C">
            <w:pPr>
              <w:pStyle w:val="7"/>
              <w:spacing w:before="263" w:line="219" w:lineRule="auto"/>
              <w:ind w:left="3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肥料监督检查</w:t>
            </w:r>
          </w:p>
        </w:tc>
        <w:tc>
          <w:tcPr>
            <w:tcW w:w="2726" w:type="dxa"/>
            <w:vAlign w:val="center"/>
          </w:tcPr>
          <w:p w14:paraId="2C90D545">
            <w:pPr>
              <w:pStyle w:val="7"/>
              <w:spacing w:before="263" w:line="219" w:lineRule="auto"/>
              <w:ind w:left="11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对肥料生产经营使用的监督检查</w:t>
            </w:r>
          </w:p>
        </w:tc>
        <w:tc>
          <w:tcPr>
            <w:tcW w:w="1632" w:type="dxa"/>
            <w:vAlign w:val="center"/>
          </w:tcPr>
          <w:p w14:paraId="6DD3B229">
            <w:pPr>
              <w:spacing w:before="24" w:line="198" w:lineRule="auto"/>
              <w:ind w:left="3" w:right="175" w:firstLine="29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>农业农村局</w:t>
            </w:r>
          </w:p>
        </w:tc>
        <w:tc>
          <w:tcPr>
            <w:tcW w:w="2160" w:type="dxa"/>
            <w:vAlign w:val="center"/>
          </w:tcPr>
          <w:p w14:paraId="46891380">
            <w:pPr>
              <w:pStyle w:val="7"/>
              <w:spacing w:before="173" w:line="218" w:lineRule="auto"/>
              <w:ind w:left="14" w:right="160" w:hanging="9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肥料生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产经营企业、肥料使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</w:rPr>
              <w:t>用单位及个人</w:t>
            </w:r>
          </w:p>
        </w:tc>
        <w:tc>
          <w:tcPr>
            <w:tcW w:w="1808" w:type="dxa"/>
            <w:vAlign w:val="center"/>
          </w:tcPr>
          <w:p w14:paraId="7EFDEA0A">
            <w:pPr>
              <w:spacing w:before="164" w:line="212" w:lineRule="auto"/>
              <w:ind w:left="17" w:right="131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07" w:type="dxa"/>
            <w:vAlign w:val="center"/>
          </w:tcPr>
          <w:p w14:paraId="06F8C59F">
            <w:pPr>
              <w:pStyle w:val="7"/>
              <w:spacing w:before="264" w:line="219" w:lineRule="auto"/>
              <w:ind w:left="12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8"/>
                <w:sz w:val="21"/>
                <w:szCs w:val="21"/>
              </w:rPr>
              <w:t>3月—1</w:t>
            </w:r>
            <w:r>
              <w:rPr>
                <w:rFonts w:hint="eastAsia" w:ascii="仿宋" w:hAnsi="仿宋" w:eastAsia="仿宋" w:cs="仿宋"/>
                <w:spacing w:val="-8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pacing w:val="-8"/>
                <w:sz w:val="21"/>
                <w:szCs w:val="21"/>
              </w:rPr>
              <w:t>月</w:t>
            </w:r>
          </w:p>
        </w:tc>
        <w:tc>
          <w:tcPr>
            <w:tcW w:w="1186" w:type="dxa"/>
            <w:vAlign w:val="center"/>
          </w:tcPr>
          <w:p w14:paraId="095AE002">
            <w:pPr>
              <w:spacing w:before="143" w:line="259" w:lineRule="auto"/>
              <w:ind w:right="96" w:firstLine="408" w:firstLineChars="20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71" w:type="dxa"/>
            <w:vAlign w:val="center"/>
          </w:tcPr>
          <w:p w14:paraId="1CA26ACC">
            <w:pPr>
              <w:pStyle w:val="7"/>
              <w:spacing w:before="258" w:line="219" w:lineRule="auto"/>
              <w:ind w:left="30"/>
              <w:jc w:val="center"/>
              <w:rPr>
                <w:rFonts w:hint="eastAsia" w:ascii="仿宋" w:hAnsi="仿宋" w:eastAsia="仿宋" w:cs="仿宋"/>
                <w:spacing w:val="-1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  <w:lang w:val="en-US" w:eastAsia="zh-CN"/>
              </w:rPr>
              <w:t>2</w:t>
            </w:r>
          </w:p>
        </w:tc>
      </w:tr>
      <w:tr w14:paraId="2B0DA4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4" w:hRule="atLeast"/>
          <w:jc w:val="center"/>
        </w:trPr>
        <w:tc>
          <w:tcPr>
            <w:tcW w:w="448" w:type="dxa"/>
            <w:vAlign w:val="center"/>
          </w:tcPr>
          <w:p w14:paraId="18DCE169">
            <w:pPr>
              <w:spacing w:line="332" w:lineRule="auto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0C774913">
            <w:pPr>
              <w:pStyle w:val="7"/>
              <w:spacing w:before="58"/>
              <w:ind w:left="184"/>
              <w:jc w:val="both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13" w:type="dxa"/>
            <w:vAlign w:val="center"/>
          </w:tcPr>
          <w:p w14:paraId="77DB141D">
            <w:pPr>
              <w:spacing w:line="315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28FF3CA2">
            <w:pPr>
              <w:pStyle w:val="7"/>
              <w:spacing w:before="58" w:line="219" w:lineRule="auto"/>
              <w:ind w:left="3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饲料监督检查</w:t>
            </w:r>
          </w:p>
        </w:tc>
        <w:tc>
          <w:tcPr>
            <w:tcW w:w="2726" w:type="dxa"/>
            <w:vAlign w:val="center"/>
          </w:tcPr>
          <w:p w14:paraId="5267258C">
            <w:pPr>
              <w:spacing w:line="313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2AA75946">
            <w:pPr>
              <w:pStyle w:val="7"/>
              <w:spacing w:before="59" w:line="219" w:lineRule="auto"/>
              <w:ind w:left="11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对饲料、饲料添加剂的监督检查</w:t>
            </w:r>
          </w:p>
        </w:tc>
        <w:tc>
          <w:tcPr>
            <w:tcW w:w="1632" w:type="dxa"/>
            <w:vAlign w:val="center"/>
          </w:tcPr>
          <w:p w14:paraId="41BD8DAE">
            <w:pPr>
              <w:spacing w:before="1" w:line="238" w:lineRule="auto"/>
              <w:ind w:left="32" w:right="205" w:hanging="29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>农业农村局</w:t>
            </w:r>
          </w:p>
        </w:tc>
        <w:tc>
          <w:tcPr>
            <w:tcW w:w="2160" w:type="dxa"/>
            <w:vAlign w:val="center"/>
          </w:tcPr>
          <w:p w14:paraId="0C74F1B1">
            <w:pPr>
              <w:pStyle w:val="7"/>
              <w:spacing w:before="175" w:line="227" w:lineRule="auto"/>
              <w:ind w:left="5" w:right="15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饲料及饲料添加剂生产企业</w:t>
            </w:r>
            <w:r>
              <w:rPr>
                <w:rFonts w:hint="eastAsia" w:ascii="仿宋" w:hAnsi="仿宋" w:eastAsia="仿宋" w:cs="仿宋"/>
                <w:spacing w:val="4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、饲料及饲料添加剂使用单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</w:rPr>
              <w:t>位及个人</w:t>
            </w:r>
          </w:p>
        </w:tc>
        <w:tc>
          <w:tcPr>
            <w:tcW w:w="1808" w:type="dxa"/>
            <w:vAlign w:val="center"/>
          </w:tcPr>
          <w:p w14:paraId="6B1535D6">
            <w:pPr>
              <w:spacing w:before="275" w:line="238" w:lineRule="auto"/>
              <w:ind w:left="17" w:right="131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07" w:type="dxa"/>
            <w:vAlign w:val="center"/>
          </w:tcPr>
          <w:p w14:paraId="41ED076F">
            <w:pPr>
              <w:spacing w:line="315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6A1BD890">
            <w:pPr>
              <w:pStyle w:val="7"/>
              <w:spacing w:before="58" w:line="219" w:lineRule="auto"/>
              <w:ind w:left="12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6"/>
                <w:sz w:val="21"/>
                <w:szCs w:val="21"/>
              </w:rPr>
              <w:t>1月-12月</w:t>
            </w:r>
          </w:p>
        </w:tc>
        <w:tc>
          <w:tcPr>
            <w:tcW w:w="1186" w:type="dxa"/>
            <w:vAlign w:val="center"/>
          </w:tcPr>
          <w:p w14:paraId="2FB9E5B4">
            <w:pPr>
              <w:spacing w:before="58"/>
              <w:ind w:firstLine="408" w:firstLineChars="20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71" w:type="dxa"/>
            <w:vAlign w:val="center"/>
          </w:tcPr>
          <w:p w14:paraId="2880BA54">
            <w:pPr>
              <w:pStyle w:val="7"/>
              <w:spacing w:before="258" w:line="219" w:lineRule="auto"/>
              <w:ind w:left="30"/>
              <w:jc w:val="center"/>
              <w:rPr>
                <w:rFonts w:hint="eastAsia" w:ascii="仿宋" w:hAnsi="仿宋" w:eastAsia="仿宋" w:cs="仿宋"/>
                <w:spacing w:val="-1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  <w:lang w:val="en-US" w:eastAsia="zh-CN"/>
              </w:rPr>
              <w:t>1</w:t>
            </w:r>
          </w:p>
        </w:tc>
      </w:tr>
    </w:tbl>
    <w:p w14:paraId="7B3C7EE7">
      <w:pPr>
        <w:pStyle w:val="2"/>
      </w:pPr>
    </w:p>
    <w:p w14:paraId="017E5398">
      <w:pPr>
        <w:sectPr>
          <w:footerReference r:id="rId5" w:type="default"/>
          <w:pgSz w:w="16820" w:h="11900"/>
          <w:pgMar w:top="257" w:right="1814" w:bottom="400" w:left="1797" w:header="0" w:footer="0" w:gutter="0"/>
          <w:cols w:space="720" w:num="1"/>
        </w:sectPr>
      </w:pPr>
    </w:p>
    <w:p w14:paraId="7127CB03">
      <w:pPr>
        <w:spacing w:before="30"/>
      </w:pPr>
      <w:r>
        <w:pict>
          <v:shape id="_x0000_s1027" o:spid="_x0000_s1027" o:spt="202" type="#_x0000_t202" style="position:absolute;left:0pt;margin-left:111.95pt;margin-top:92.55pt;height:11.8pt;width:4.95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776CC33">
                  <w:pPr>
                    <w:spacing w:before="19" w:line="241" w:lineRule="auto"/>
                    <w:ind w:right="3"/>
                    <w:jc w:val="both"/>
                    <w:rPr>
                      <w:rFonts w:ascii="宋体" w:hAnsi="宋体" w:eastAsia="宋体" w:cs="宋体"/>
                      <w:sz w:val="15"/>
                      <w:szCs w:val="15"/>
                    </w:rPr>
                  </w:pP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109.45pt;margin-top:105.55pt;height:11.75pt;width:5.4pt;mso-position-horizontal-relative:page;mso-position-vertical-relative:page;z-index:25165926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043BEF3">
                  <w:pPr>
                    <w:spacing w:before="19"/>
                    <w:rPr>
                      <w:rFonts w:ascii="宋体" w:hAnsi="宋体" w:eastAsia="宋体" w:cs="宋体"/>
                      <w:sz w:val="15"/>
                      <w:szCs w:val="15"/>
                    </w:rPr>
                  </w:pP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112.5pt;margin-top:120.05pt;height:11.8pt;width:4.95pt;mso-position-horizontal-relative:page;mso-position-vertical-relative:page;z-index:25166131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E456C7F">
                  <w:pPr>
                    <w:spacing w:before="19" w:line="241" w:lineRule="auto"/>
                    <w:ind w:right="3"/>
                    <w:jc w:val="both"/>
                    <w:rPr>
                      <w:rFonts w:ascii="宋体" w:hAnsi="宋体" w:eastAsia="宋体" w:cs="宋体"/>
                      <w:sz w:val="15"/>
                      <w:szCs w:val="15"/>
                    </w:rPr>
                  </w:pPr>
                </w:p>
              </w:txbxContent>
            </v:textbox>
          </v:shape>
        </w:pict>
      </w:r>
    </w:p>
    <w:p w14:paraId="2F83D9B8">
      <w:pPr>
        <w:spacing w:before="30"/>
      </w:pPr>
    </w:p>
    <w:tbl>
      <w:tblPr>
        <w:tblStyle w:val="6"/>
        <w:tblpPr w:leftFromText="180" w:rightFromText="180" w:vertAnchor="text" w:horzAnchor="page" w:tblpX="1675" w:tblpY="262"/>
        <w:tblOverlap w:val="never"/>
        <w:tblW w:w="1344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2"/>
        <w:gridCol w:w="1606"/>
        <w:gridCol w:w="2748"/>
        <w:gridCol w:w="1652"/>
        <w:gridCol w:w="2104"/>
        <w:gridCol w:w="1832"/>
        <w:gridCol w:w="930"/>
        <w:gridCol w:w="1154"/>
        <w:gridCol w:w="969"/>
      </w:tblGrid>
      <w:tr w14:paraId="3733B4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" w:hRule="atLeast"/>
        </w:trPr>
        <w:tc>
          <w:tcPr>
            <w:tcW w:w="452" w:type="dxa"/>
            <w:vAlign w:val="top"/>
          </w:tcPr>
          <w:p w14:paraId="27CB2BB2">
            <w:pPr>
              <w:spacing w:line="280" w:lineRule="auto"/>
              <w:jc w:val="center"/>
              <w:rPr>
                <w:rFonts w:ascii="Arial"/>
                <w:sz w:val="21"/>
              </w:rPr>
            </w:pPr>
          </w:p>
          <w:p w14:paraId="6B48C81E">
            <w:pPr>
              <w:pStyle w:val="7"/>
              <w:spacing w:before="59" w:line="221" w:lineRule="auto"/>
              <w:ind w:left="47"/>
              <w:jc w:val="center"/>
              <w:rPr>
                <w:b/>
                <w:bCs/>
                <w:spacing w:val="-4"/>
              </w:rPr>
            </w:pPr>
          </w:p>
          <w:p w14:paraId="3BAB6BB1">
            <w:pPr>
              <w:pStyle w:val="7"/>
              <w:spacing w:before="59" w:line="221" w:lineRule="auto"/>
              <w:ind w:left="47"/>
              <w:jc w:val="center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1606" w:type="dxa"/>
            <w:vAlign w:val="top"/>
          </w:tcPr>
          <w:p w14:paraId="5D1A532E">
            <w:pPr>
              <w:spacing w:line="279" w:lineRule="auto"/>
              <w:jc w:val="center"/>
              <w:rPr>
                <w:rFonts w:ascii="Arial"/>
                <w:sz w:val="21"/>
              </w:rPr>
            </w:pPr>
          </w:p>
          <w:p w14:paraId="66736DDC">
            <w:pPr>
              <w:pStyle w:val="7"/>
              <w:spacing w:before="59" w:line="219" w:lineRule="auto"/>
              <w:jc w:val="both"/>
              <w:rPr>
                <w:b/>
                <w:bCs/>
                <w:spacing w:val="-4"/>
              </w:rPr>
            </w:pPr>
          </w:p>
          <w:p w14:paraId="3F76812F">
            <w:pPr>
              <w:pStyle w:val="7"/>
              <w:spacing w:before="59" w:line="219" w:lineRule="auto"/>
              <w:ind w:firstLine="518" w:firstLineChars="300"/>
              <w:jc w:val="both"/>
            </w:pPr>
            <w:r>
              <w:rPr>
                <w:b/>
                <w:bCs/>
                <w:spacing w:val="-4"/>
              </w:rPr>
              <w:t>检查类别</w:t>
            </w:r>
          </w:p>
        </w:tc>
        <w:tc>
          <w:tcPr>
            <w:tcW w:w="2748" w:type="dxa"/>
            <w:vAlign w:val="top"/>
          </w:tcPr>
          <w:p w14:paraId="10A7927B">
            <w:pPr>
              <w:pStyle w:val="7"/>
              <w:spacing w:before="59" w:line="219" w:lineRule="auto"/>
              <w:jc w:val="both"/>
              <w:rPr>
                <w:b/>
                <w:bCs/>
                <w:spacing w:val="-4"/>
              </w:rPr>
            </w:pPr>
          </w:p>
          <w:p w14:paraId="56012CC2">
            <w:pPr>
              <w:pStyle w:val="7"/>
              <w:spacing w:before="59" w:line="219" w:lineRule="auto"/>
              <w:jc w:val="both"/>
              <w:rPr>
                <w:b/>
                <w:bCs/>
                <w:spacing w:val="-4"/>
              </w:rPr>
            </w:pPr>
          </w:p>
          <w:p w14:paraId="69A59369">
            <w:pPr>
              <w:pStyle w:val="7"/>
              <w:spacing w:before="59" w:line="219" w:lineRule="auto"/>
              <w:ind w:firstLine="1036" w:firstLineChars="600"/>
              <w:jc w:val="both"/>
            </w:pPr>
            <w:r>
              <w:rPr>
                <w:b/>
                <w:bCs/>
                <w:spacing w:val="-4"/>
              </w:rPr>
              <w:t>检查事项</w:t>
            </w:r>
          </w:p>
        </w:tc>
        <w:tc>
          <w:tcPr>
            <w:tcW w:w="1652" w:type="dxa"/>
            <w:vAlign w:val="top"/>
          </w:tcPr>
          <w:p w14:paraId="06CF5736">
            <w:pPr>
              <w:pStyle w:val="7"/>
              <w:spacing w:before="59" w:line="219" w:lineRule="auto"/>
              <w:jc w:val="both"/>
              <w:rPr>
                <w:b/>
                <w:bCs/>
                <w:spacing w:val="-4"/>
              </w:rPr>
            </w:pPr>
          </w:p>
          <w:p w14:paraId="6863CF02">
            <w:pPr>
              <w:pStyle w:val="7"/>
              <w:spacing w:before="59" w:line="219" w:lineRule="auto"/>
              <w:jc w:val="both"/>
              <w:rPr>
                <w:b/>
                <w:bCs/>
                <w:spacing w:val="-4"/>
              </w:rPr>
            </w:pPr>
          </w:p>
          <w:p w14:paraId="6E2E0203">
            <w:pPr>
              <w:pStyle w:val="7"/>
              <w:spacing w:before="59" w:line="219" w:lineRule="auto"/>
              <w:ind w:firstLine="518" w:firstLineChars="300"/>
              <w:jc w:val="both"/>
            </w:pPr>
            <w:r>
              <w:rPr>
                <w:b/>
                <w:bCs/>
                <w:spacing w:val="-4"/>
              </w:rPr>
              <w:t>检查主体</w:t>
            </w:r>
          </w:p>
        </w:tc>
        <w:tc>
          <w:tcPr>
            <w:tcW w:w="2104" w:type="dxa"/>
            <w:vAlign w:val="top"/>
          </w:tcPr>
          <w:p w14:paraId="6F02C850">
            <w:pPr>
              <w:pStyle w:val="7"/>
              <w:spacing w:before="59" w:line="219" w:lineRule="auto"/>
              <w:jc w:val="both"/>
              <w:rPr>
                <w:b/>
                <w:bCs/>
                <w:spacing w:val="-4"/>
              </w:rPr>
            </w:pPr>
          </w:p>
          <w:p w14:paraId="22B7A0D6">
            <w:pPr>
              <w:pStyle w:val="7"/>
              <w:spacing w:before="59" w:line="219" w:lineRule="auto"/>
              <w:jc w:val="both"/>
              <w:rPr>
                <w:b/>
                <w:bCs/>
                <w:spacing w:val="-4"/>
              </w:rPr>
            </w:pPr>
          </w:p>
          <w:p w14:paraId="709C96FF">
            <w:pPr>
              <w:pStyle w:val="7"/>
              <w:spacing w:before="59" w:line="219" w:lineRule="auto"/>
              <w:ind w:firstLine="864" w:firstLineChars="500"/>
              <w:jc w:val="both"/>
            </w:pPr>
            <w:r>
              <w:rPr>
                <w:b/>
                <w:bCs/>
                <w:spacing w:val="-4"/>
              </w:rPr>
              <w:t>检查对象</w:t>
            </w:r>
          </w:p>
        </w:tc>
        <w:tc>
          <w:tcPr>
            <w:tcW w:w="1832" w:type="dxa"/>
            <w:vAlign w:val="top"/>
          </w:tcPr>
          <w:p w14:paraId="515460F3">
            <w:pPr>
              <w:spacing w:line="279" w:lineRule="auto"/>
              <w:jc w:val="center"/>
              <w:rPr>
                <w:rFonts w:ascii="Arial"/>
                <w:sz w:val="21"/>
              </w:rPr>
            </w:pPr>
          </w:p>
          <w:p w14:paraId="7672DDEB">
            <w:pPr>
              <w:pStyle w:val="7"/>
              <w:spacing w:before="59" w:line="219" w:lineRule="auto"/>
              <w:jc w:val="both"/>
              <w:rPr>
                <w:b/>
                <w:bCs/>
                <w:spacing w:val="-4"/>
              </w:rPr>
            </w:pPr>
          </w:p>
          <w:p w14:paraId="7B49EC84">
            <w:pPr>
              <w:pStyle w:val="7"/>
              <w:spacing w:before="59" w:line="219" w:lineRule="auto"/>
              <w:ind w:firstLine="518" w:firstLineChars="300"/>
              <w:jc w:val="both"/>
            </w:pPr>
            <w:r>
              <w:rPr>
                <w:b/>
                <w:bCs/>
                <w:spacing w:val="-4"/>
              </w:rPr>
              <w:t>检查模式</w:t>
            </w:r>
          </w:p>
        </w:tc>
        <w:tc>
          <w:tcPr>
            <w:tcW w:w="930" w:type="dxa"/>
            <w:vAlign w:val="top"/>
          </w:tcPr>
          <w:p w14:paraId="5D5B3812">
            <w:pPr>
              <w:spacing w:line="279" w:lineRule="auto"/>
              <w:jc w:val="center"/>
              <w:rPr>
                <w:rFonts w:ascii="Arial"/>
                <w:sz w:val="21"/>
              </w:rPr>
            </w:pPr>
          </w:p>
          <w:p w14:paraId="4BC4E2F7">
            <w:pPr>
              <w:pStyle w:val="7"/>
              <w:spacing w:before="59" w:line="219" w:lineRule="auto"/>
              <w:ind w:left="129"/>
              <w:jc w:val="both"/>
              <w:rPr>
                <w:b/>
                <w:bCs/>
                <w:spacing w:val="-4"/>
              </w:rPr>
            </w:pPr>
          </w:p>
          <w:p w14:paraId="1D79B22B">
            <w:pPr>
              <w:pStyle w:val="7"/>
              <w:spacing w:before="59" w:line="219" w:lineRule="auto"/>
              <w:ind w:left="129"/>
              <w:jc w:val="both"/>
            </w:pPr>
            <w:r>
              <w:rPr>
                <w:b/>
                <w:bCs/>
                <w:spacing w:val="-4"/>
              </w:rPr>
              <w:t>检查时间</w:t>
            </w:r>
          </w:p>
        </w:tc>
        <w:tc>
          <w:tcPr>
            <w:tcW w:w="1154" w:type="dxa"/>
            <w:vAlign w:val="top"/>
          </w:tcPr>
          <w:p w14:paraId="53F191D7">
            <w:pPr>
              <w:pStyle w:val="7"/>
              <w:spacing w:before="218" w:line="228" w:lineRule="auto"/>
              <w:ind w:left="470" w:right="225" w:hanging="240"/>
              <w:jc w:val="center"/>
              <w:rPr>
                <w:b/>
                <w:bCs/>
                <w:spacing w:val="-4"/>
              </w:rPr>
            </w:pPr>
          </w:p>
          <w:p w14:paraId="43876165">
            <w:pPr>
              <w:pStyle w:val="7"/>
              <w:spacing w:before="218" w:line="228" w:lineRule="auto"/>
              <w:ind w:left="470" w:right="225" w:hanging="240"/>
              <w:jc w:val="center"/>
            </w:pPr>
            <w:r>
              <w:rPr>
                <w:b/>
                <w:bCs/>
                <w:spacing w:val="-4"/>
              </w:rPr>
              <w:t>检查例/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5"/>
              </w:rPr>
              <w:t>数量</w:t>
            </w:r>
          </w:p>
        </w:tc>
        <w:tc>
          <w:tcPr>
            <w:tcW w:w="969" w:type="dxa"/>
            <w:vAlign w:val="top"/>
          </w:tcPr>
          <w:p w14:paraId="31C122E5">
            <w:pPr>
              <w:pStyle w:val="7"/>
              <w:spacing w:before="121" w:line="214" w:lineRule="auto"/>
              <w:ind w:left="21"/>
              <w:jc w:val="center"/>
              <w:rPr>
                <w:b/>
                <w:bCs/>
                <w:spacing w:val="-4"/>
              </w:rPr>
            </w:pPr>
          </w:p>
          <w:p w14:paraId="6A5511DA">
            <w:pPr>
              <w:pStyle w:val="7"/>
              <w:spacing w:before="121" w:line="214" w:lineRule="auto"/>
              <w:ind w:left="21"/>
              <w:jc w:val="center"/>
            </w:pPr>
            <w:r>
              <w:rPr>
                <w:b/>
                <w:bCs/>
                <w:spacing w:val="-4"/>
              </w:rPr>
              <w:t>对同一企</w:t>
            </w:r>
            <w:r>
              <w:rPr>
                <w:rFonts w:hint="eastAsia"/>
                <w:b/>
                <w:bCs/>
                <w:spacing w:val="-4"/>
                <w:lang w:val="en-US" w:eastAsia="zh-CN"/>
              </w:rPr>
              <w:t>业</w:t>
            </w:r>
            <w:r>
              <w:rPr>
                <w:b/>
                <w:bCs/>
                <w:spacing w:val="-7"/>
              </w:rPr>
              <w:t>实施检查</w:t>
            </w:r>
          </w:p>
          <w:p w14:paraId="23B859C8">
            <w:pPr>
              <w:pStyle w:val="7"/>
              <w:spacing w:before="26" w:line="219" w:lineRule="auto"/>
              <w:ind w:left="271"/>
              <w:jc w:val="center"/>
            </w:pPr>
            <w:r>
              <w:rPr>
                <w:b/>
                <w:bCs/>
                <w:spacing w:val="-4"/>
              </w:rPr>
              <w:t>频次</w:t>
            </w:r>
          </w:p>
        </w:tc>
      </w:tr>
      <w:tr w14:paraId="4E83F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4" w:hRule="atLeast"/>
        </w:trPr>
        <w:tc>
          <w:tcPr>
            <w:tcW w:w="452" w:type="dxa"/>
            <w:vAlign w:val="top"/>
          </w:tcPr>
          <w:p w14:paraId="11B9D5B8">
            <w:pPr>
              <w:pStyle w:val="7"/>
              <w:spacing w:before="275"/>
              <w:ind w:firstLine="210" w:firstLineChars="100"/>
              <w:jc w:val="both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606" w:type="dxa"/>
            <w:vAlign w:val="top"/>
          </w:tcPr>
          <w:p w14:paraId="78C52613">
            <w:pPr>
              <w:pStyle w:val="7"/>
              <w:spacing w:before="258" w:line="219" w:lineRule="auto"/>
              <w:ind w:left="9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</w:rPr>
              <w:t>兽药监督检查</w:t>
            </w:r>
          </w:p>
        </w:tc>
        <w:tc>
          <w:tcPr>
            <w:tcW w:w="2748" w:type="dxa"/>
            <w:vAlign w:val="top"/>
          </w:tcPr>
          <w:p w14:paraId="37896BE1">
            <w:pPr>
              <w:pStyle w:val="7"/>
              <w:spacing w:before="258" w:line="219" w:lineRule="auto"/>
              <w:ind w:left="2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对兽药生产、经营、使用的监督检查</w:t>
            </w:r>
          </w:p>
        </w:tc>
        <w:tc>
          <w:tcPr>
            <w:tcW w:w="1652" w:type="dxa"/>
            <w:vAlign w:val="top"/>
          </w:tcPr>
          <w:p w14:paraId="400E4703">
            <w:pPr>
              <w:spacing w:before="57" w:line="205" w:lineRule="auto"/>
              <w:jc w:val="center"/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</w:pPr>
          </w:p>
          <w:p w14:paraId="546D7E87">
            <w:pPr>
              <w:spacing w:before="57" w:line="205" w:lineRule="auto"/>
              <w:jc w:val="center"/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</w:pPr>
          </w:p>
          <w:p w14:paraId="18A654BB">
            <w:pPr>
              <w:spacing w:before="57" w:line="205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>农业农村局</w:t>
            </w:r>
          </w:p>
        </w:tc>
        <w:tc>
          <w:tcPr>
            <w:tcW w:w="2104" w:type="dxa"/>
            <w:vAlign w:val="top"/>
          </w:tcPr>
          <w:p w14:paraId="551D5590">
            <w:pPr>
              <w:pStyle w:val="7"/>
              <w:spacing w:before="127" w:line="259" w:lineRule="auto"/>
              <w:ind w:left="13" w:right="151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兽药生产经营企业、兽药使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</w:rPr>
              <w:t>用单位及个人</w:t>
            </w:r>
          </w:p>
        </w:tc>
        <w:tc>
          <w:tcPr>
            <w:tcW w:w="1832" w:type="dxa"/>
            <w:vAlign w:val="top"/>
          </w:tcPr>
          <w:p w14:paraId="0B99796E">
            <w:pPr>
              <w:spacing w:before="148" w:line="218" w:lineRule="auto"/>
              <w:ind w:left="106" w:leftChars="0" w:right="131" w:rightChars="0" w:hanging="89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30" w:type="dxa"/>
            <w:vAlign w:val="top"/>
          </w:tcPr>
          <w:p w14:paraId="6D73B69C">
            <w:pPr>
              <w:pStyle w:val="7"/>
              <w:spacing w:before="258" w:line="219" w:lineRule="auto"/>
              <w:ind w:left="12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6"/>
                <w:sz w:val="21"/>
                <w:szCs w:val="21"/>
              </w:rPr>
              <w:t>1月-12月</w:t>
            </w:r>
          </w:p>
        </w:tc>
        <w:tc>
          <w:tcPr>
            <w:tcW w:w="1154" w:type="dxa"/>
            <w:vAlign w:val="top"/>
          </w:tcPr>
          <w:p w14:paraId="3B5E376B">
            <w:pPr>
              <w:pStyle w:val="7"/>
              <w:spacing w:before="275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69" w:type="dxa"/>
            <w:vAlign w:val="top"/>
          </w:tcPr>
          <w:p w14:paraId="69457DD1">
            <w:pPr>
              <w:pStyle w:val="7"/>
              <w:spacing w:before="276" w:line="241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</w:tr>
      <w:tr w14:paraId="2E0751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4" w:hRule="atLeast"/>
        </w:trPr>
        <w:tc>
          <w:tcPr>
            <w:tcW w:w="452" w:type="dxa"/>
            <w:vAlign w:val="top"/>
          </w:tcPr>
          <w:p w14:paraId="267A4646">
            <w:pPr>
              <w:pStyle w:val="7"/>
              <w:spacing w:before="279"/>
              <w:ind w:firstLine="198" w:firstLineChars="100"/>
              <w:jc w:val="both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606" w:type="dxa"/>
            <w:vAlign w:val="top"/>
          </w:tcPr>
          <w:p w14:paraId="659A8C41">
            <w:pPr>
              <w:pStyle w:val="7"/>
              <w:spacing w:before="262" w:line="219" w:lineRule="auto"/>
              <w:ind w:left="9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动物卫生监督检查</w:t>
            </w:r>
          </w:p>
        </w:tc>
        <w:tc>
          <w:tcPr>
            <w:tcW w:w="2748" w:type="dxa"/>
            <w:vAlign w:val="top"/>
          </w:tcPr>
          <w:p w14:paraId="21D05D44">
            <w:pPr>
              <w:pStyle w:val="7"/>
              <w:spacing w:before="172" w:line="212" w:lineRule="auto"/>
              <w:ind w:left="20" w:right="23" w:firstLine="1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对饲养动物的单位和个人履行强制免</w:t>
            </w:r>
            <w:r>
              <w:rPr>
                <w:rFonts w:hint="eastAsia" w:ascii="仿宋" w:hAnsi="仿宋" w:eastAsia="仿宋" w:cs="仿宋"/>
                <w:spacing w:val="8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疫义务情况的监督检查</w:t>
            </w:r>
          </w:p>
        </w:tc>
        <w:tc>
          <w:tcPr>
            <w:tcW w:w="1652" w:type="dxa"/>
            <w:vAlign w:val="top"/>
          </w:tcPr>
          <w:p w14:paraId="1B7C8CF7">
            <w:pPr>
              <w:spacing w:before="5" w:line="214" w:lineRule="auto"/>
              <w:ind w:left="12" w:right="166" w:firstLine="10"/>
              <w:jc w:val="center"/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</w:pPr>
          </w:p>
          <w:p w14:paraId="2014F7DE">
            <w:pPr>
              <w:spacing w:before="5" w:line="214" w:lineRule="auto"/>
              <w:ind w:left="12" w:right="166" w:firstLine="10"/>
              <w:jc w:val="center"/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</w:pPr>
          </w:p>
          <w:p w14:paraId="18EDF61A">
            <w:pPr>
              <w:spacing w:before="5" w:line="214" w:lineRule="auto"/>
              <w:ind w:left="12" w:right="166" w:firstLine="1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>农业农村局</w:t>
            </w:r>
          </w:p>
        </w:tc>
        <w:tc>
          <w:tcPr>
            <w:tcW w:w="2104" w:type="dxa"/>
            <w:vAlign w:val="top"/>
          </w:tcPr>
          <w:p w14:paraId="0502D74F">
            <w:pPr>
              <w:pStyle w:val="7"/>
              <w:spacing w:before="262" w:line="219" w:lineRule="auto"/>
              <w:ind w:left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</w:rPr>
              <w:t>动物饲养</w:t>
            </w:r>
          </w:p>
        </w:tc>
        <w:tc>
          <w:tcPr>
            <w:tcW w:w="1832" w:type="dxa"/>
            <w:vAlign w:val="top"/>
          </w:tcPr>
          <w:p w14:paraId="7392564E">
            <w:pPr>
              <w:spacing w:before="232" w:line="238" w:lineRule="auto"/>
              <w:ind w:left="17" w:leftChars="0" w:right="131" w:right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30" w:type="dxa"/>
            <w:vAlign w:val="top"/>
          </w:tcPr>
          <w:p w14:paraId="288E551D">
            <w:pPr>
              <w:pStyle w:val="7"/>
              <w:spacing w:before="262" w:line="219" w:lineRule="auto"/>
              <w:ind w:left="12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8"/>
                <w:sz w:val="21"/>
                <w:szCs w:val="21"/>
              </w:rPr>
              <w:t>1月—12月</w:t>
            </w:r>
          </w:p>
        </w:tc>
        <w:tc>
          <w:tcPr>
            <w:tcW w:w="1154" w:type="dxa"/>
            <w:vAlign w:val="top"/>
          </w:tcPr>
          <w:p w14:paraId="0AEEE21C">
            <w:pPr>
              <w:pStyle w:val="7"/>
              <w:spacing w:before="262" w:line="219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69" w:type="dxa"/>
            <w:vAlign w:val="top"/>
          </w:tcPr>
          <w:p w14:paraId="316EC7BB">
            <w:pPr>
              <w:pStyle w:val="7"/>
              <w:spacing w:before="280" w:line="241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7AD28059">
            <w:pPr>
              <w:pStyle w:val="7"/>
              <w:spacing w:before="280" w:line="241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</w:tr>
      <w:tr w14:paraId="58AEB2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9" w:hRule="atLeast"/>
        </w:trPr>
        <w:tc>
          <w:tcPr>
            <w:tcW w:w="452" w:type="dxa"/>
            <w:vAlign w:val="top"/>
          </w:tcPr>
          <w:p w14:paraId="08D76A51">
            <w:pPr>
              <w:pStyle w:val="7"/>
              <w:spacing w:before="281" w:line="241" w:lineRule="auto"/>
              <w:ind w:left="134"/>
              <w:jc w:val="both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606" w:type="dxa"/>
            <w:vAlign w:val="top"/>
          </w:tcPr>
          <w:p w14:paraId="32BEF2D6">
            <w:pPr>
              <w:pStyle w:val="7"/>
              <w:spacing w:before="263" w:line="219" w:lineRule="auto"/>
              <w:ind w:left="9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动物卫生监督检查</w:t>
            </w:r>
          </w:p>
        </w:tc>
        <w:tc>
          <w:tcPr>
            <w:tcW w:w="2748" w:type="dxa"/>
            <w:vAlign w:val="top"/>
          </w:tcPr>
          <w:p w14:paraId="23B38E10">
            <w:pPr>
              <w:pStyle w:val="7"/>
              <w:spacing w:before="262" w:line="219" w:lineRule="auto"/>
              <w:ind w:left="2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对动物诊疗机构的监督检查</w:t>
            </w:r>
          </w:p>
        </w:tc>
        <w:tc>
          <w:tcPr>
            <w:tcW w:w="1652" w:type="dxa"/>
            <w:vAlign w:val="top"/>
          </w:tcPr>
          <w:p w14:paraId="29E10229">
            <w:pPr>
              <w:spacing w:before="36" w:line="208" w:lineRule="auto"/>
              <w:ind w:left="12" w:right="175"/>
              <w:jc w:val="center"/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</w:pPr>
          </w:p>
          <w:p w14:paraId="5103FFDB">
            <w:pPr>
              <w:spacing w:before="36" w:line="208" w:lineRule="auto"/>
              <w:ind w:left="12" w:right="175"/>
              <w:jc w:val="center"/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</w:pPr>
          </w:p>
          <w:p w14:paraId="1C843D62">
            <w:pPr>
              <w:spacing w:before="36" w:line="208" w:lineRule="auto"/>
              <w:ind w:left="12" w:right="175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>农业农村局</w:t>
            </w:r>
          </w:p>
        </w:tc>
        <w:tc>
          <w:tcPr>
            <w:tcW w:w="2104" w:type="dxa"/>
            <w:vAlign w:val="top"/>
          </w:tcPr>
          <w:p w14:paraId="2DAAF4BC">
            <w:pPr>
              <w:pStyle w:val="7"/>
              <w:spacing w:before="262" w:line="219" w:lineRule="auto"/>
              <w:ind w:left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</w:rPr>
              <w:t>动物诊疗机构</w:t>
            </w:r>
          </w:p>
        </w:tc>
        <w:tc>
          <w:tcPr>
            <w:tcW w:w="1832" w:type="dxa"/>
            <w:vAlign w:val="top"/>
          </w:tcPr>
          <w:p w14:paraId="5C20C593">
            <w:pPr>
              <w:spacing w:before="164" w:line="212" w:lineRule="auto"/>
              <w:ind w:left="17" w:leftChars="0" w:right="131" w:right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30" w:type="dxa"/>
            <w:vAlign w:val="top"/>
          </w:tcPr>
          <w:p w14:paraId="55086E96">
            <w:pPr>
              <w:pStyle w:val="7"/>
              <w:spacing w:before="263" w:line="219" w:lineRule="auto"/>
              <w:ind w:left="12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8"/>
                <w:sz w:val="21"/>
                <w:szCs w:val="21"/>
              </w:rPr>
              <w:t>1月—12月</w:t>
            </w:r>
          </w:p>
        </w:tc>
        <w:tc>
          <w:tcPr>
            <w:tcW w:w="1154" w:type="dxa"/>
            <w:vAlign w:val="top"/>
          </w:tcPr>
          <w:p w14:paraId="1AAC6FFA">
            <w:pPr>
              <w:pStyle w:val="7"/>
              <w:spacing w:before="28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69" w:type="dxa"/>
            <w:vAlign w:val="top"/>
          </w:tcPr>
          <w:p w14:paraId="29641212">
            <w:pPr>
              <w:pStyle w:val="7"/>
              <w:spacing w:before="281" w:line="241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</w:tr>
      <w:tr w14:paraId="1F9512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0" w:hRule="atLeast"/>
        </w:trPr>
        <w:tc>
          <w:tcPr>
            <w:tcW w:w="452" w:type="dxa"/>
            <w:vAlign w:val="top"/>
          </w:tcPr>
          <w:p w14:paraId="5349AEEA">
            <w:pPr>
              <w:spacing w:line="281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0BF4176C">
            <w:pPr>
              <w:pStyle w:val="7"/>
              <w:spacing w:before="59"/>
              <w:ind w:left="134"/>
              <w:jc w:val="both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606" w:type="dxa"/>
            <w:vAlign w:val="top"/>
          </w:tcPr>
          <w:p w14:paraId="49401796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37383965">
            <w:pPr>
              <w:pStyle w:val="7"/>
              <w:spacing w:before="58" w:line="219" w:lineRule="auto"/>
              <w:ind w:left="9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动物卫生监督检查</w:t>
            </w:r>
          </w:p>
        </w:tc>
        <w:tc>
          <w:tcPr>
            <w:tcW w:w="2748" w:type="dxa"/>
            <w:vAlign w:val="top"/>
          </w:tcPr>
          <w:p w14:paraId="5D717D13">
            <w:pPr>
              <w:pStyle w:val="7"/>
              <w:spacing w:before="213" w:line="248" w:lineRule="auto"/>
              <w:ind w:left="20" w:right="3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对执业兽医和乡村兽医执行法律、法</w:t>
            </w:r>
            <w:r>
              <w:rPr>
                <w:rFonts w:hint="eastAsia" w:ascii="仿宋" w:hAnsi="仿宋" w:eastAsia="仿宋" w:cs="仿宋"/>
                <w:spacing w:val="8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规、规章情况的监督检查</w:t>
            </w:r>
          </w:p>
        </w:tc>
        <w:tc>
          <w:tcPr>
            <w:tcW w:w="1652" w:type="dxa"/>
            <w:vAlign w:val="top"/>
          </w:tcPr>
          <w:p w14:paraId="2DC1D720">
            <w:pPr>
              <w:spacing w:before="6" w:line="228" w:lineRule="auto"/>
              <w:ind w:left="12" w:right="175"/>
              <w:jc w:val="center"/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</w:pPr>
          </w:p>
          <w:p w14:paraId="1AA25BBA">
            <w:pPr>
              <w:spacing w:before="6" w:line="228" w:lineRule="auto"/>
              <w:ind w:left="12" w:right="175"/>
              <w:jc w:val="center"/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</w:pPr>
          </w:p>
          <w:p w14:paraId="31240732">
            <w:pPr>
              <w:spacing w:before="6" w:line="228" w:lineRule="auto"/>
              <w:ind w:left="12" w:right="175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>农业农村局</w:t>
            </w:r>
          </w:p>
        </w:tc>
        <w:tc>
          <w:tcPr>
            <w:tcW w:w="2104" w:type="dxa"/>
            <w:vAlign w:val="top"/>
          </w:tcPr>
          <w:p w14:paraId="33C9AE22">
            <w:pPr>
              <w:spacing w:line="263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2FFF7B14">
            <w:pPr>
              <w:pStyle w:val="7"/>
              <w:spacing w:before="58" w:line="219" w:lineRule="auto"/>
              <w:ind w:left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执业兽医和乡村兽医</w:t>
            </w:r>
          </w:p>
        </w:tc>
        <w:tc>
          <w:tcPr>
            <w:tcW w:w="1832" w:type="dxa"/>
            <w:vAlign w:val="top"/>
          </w:tcPr>
          <w:p w14:paraId="54C03C07">
            <w:pPr>
              <w:spacing w:before="275" w:line="238" w:lineRule="auto"/>
              <w:ind w:left="17" w:leftChars="0" w:right="131" w:right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30" w:type="dxa"/>
            <w:vAlign w:val="top"/>
          </w:tcPr>
          <w:p w14:paraId="1F4C21E5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67ED8460">
            <w:pPr>
              <w:pStyle w:val="7"/>
              <w:spacing w:before="58" w:line="219" w:lineRule="auto"/>
              <w:ind w:left="12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8"/>
                <w:sz w:val="21"/>
                <w:szCs w:val="21"/>
              </w:rPr>
              <w:t>1月—12月</w:t>
            </w:r>
          </w:p>
        </w:tc>
        <w:tc>
          <w:tcPr>
            <w:tcW w:w="1154" w:type="dxa"/>
            <w:vAlign w:val="top"/>
          </w:tcPr>
          <w:p w14:paraId="556A3D6E">
            <w:pPr>
              <w:spacing w:line="281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3F675B94">
            <w:pPr>
              <w:pStyle w:val="7"/>
              <w:spacing w:before="59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69" w:type="dxa"/>
            <w:vAlign w:val="top"/>
          </w:tcPr>
          <w:p w14:paraId="693F0567">
            <w:pPr>
              <w:pStyle w:val="7"/>
              <w:spacing w:before="173" w:line="108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3E0DCCD8">
            <w:pPr>
              <w:pStyle w:val="7"/>
              <w:spacing w:before="173" w:line="108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7EFF3939">
            <w:pPr>
              <w:pStyle w:val="7"/>
              <w:spacing w:before="173" w:line="108" w:lineRule="exact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</w:tr>
      <w:tr w14:paraId="512564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2" w:hRule="atLeast"/>
        </w:trPr>
        <w:tc>
          <w:tcPr>
            <w:tcW w:w="452" w:type="dxa"/>
            <w:shd w:val="clear" w:color="auto" w:fill="auto"/>
            <w:vAlign w:val="top"/>
          </w:tcPr>
          <w:p w14:paraId="64464FC3">
            <w:pPr>
              <w:pStyle w:val="7"/>
              <w:spacing w:before="276"/>
              <w:ind w:left="145" w:left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06" w:type="dxa"/>
            <w:shd w:val="clear" w:color="auto" w:fill="auto"/>
            <w:vAlign w:val="top"/>
          </w:tcPr>
          <w:p w14:paraId="5D5995AB">
            <w:pPr>
              <w:pStyle w:val="7"/>
              <w:spacing w:before="139" w:line="238" w:lineRule="auto"/>
              <w:ind w:left="10" w:leftChars="0" w:right="105" w:right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农产品质量安全监督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</w:rPr>
              <w:t>检查</w:t>
            </w:r>
          </w:p>
        </w:tc>
        <w:tc>
          <w:tcPr>
            <w:tcW w:w="2748" w:type="dxa"/>
            <w:shd w:val="clear" w:color="auto" w:fill="auto"/>
            <w:vAlign w:val="top"/>
          </w:tcPr>
          <w:p w14:paraId="6197C8DE">
            <w:pPr>
              <w:pStyle w:val="7"/>
              <w:spacing w:before="259" w:line="219" w:lineRule="auto"/>
              <w:ind w:left="11" w:left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对农产品质量安全的监督检查</w:t>
            </w:r>
          </w:p>
        </w:tc>
        <w:tc>
          <w:tcPr>
            <w:tcW w:w="1652" w:type="dxa"/>
            <w:shd w:val="clear" w:color="auto" w:fill="auto"/>
            <w:vAlign w:val="top"/>
          </w:tcPr>
          <w:p w14:paraId="5E44FF76">
            <w:pPr>
              <w:spacing w:before="258" w:line="219" w:lineRule="auto"/>
              <w:ind w:firstLine="212" w:firstLineChars="100"/>
              <w:jc w:val="both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>农业农村局</w:t>
            </w:r>
          </w:p>
        </w:tc>
        <w:tc>
          <w:tcPr>
            <w:tcW w:w="2104" w:type="dxa"/>
            <w:shd w:val="clear" w:color="auto" w:fill="auto"/>
            <w:vAlign w:val="top"/>
          </w:tcPr>
          <w:p w14:paraId="251692BC">
            <w:pPr>
              <w:pStyle w:val="7"/>
              <w:spacing w:before="138" w:line="228" w:lineRule="auto"/>
              <w:ind w:left="14" w:leftChars="0" w:right="151" w:right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农产品生产企业、合作社等</w:t>
            </w:r>
            <w:r>
              <w:rPr>
                <w:rFonts w:hint="eastAsia" w:ascii="仿宋" w:hAnsi="仿宋" w:eastAsia="仿宋" w:cs="仿宋"/>
                <w:spacing w:val="3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</w:rPr>
              <w:t>生产主体</w:t>
            </w:r>
          </w:p>
        </w:tc>
        <w:tc>
          <w:tcPr>
            <w:tcW w:w="1832" w:type="dxa"/>
            <w:shd w:val="clear" w:color="auto" w:fill="auto"/>
            <w:vAlign w:val="top"/>
          </w:tcPr>
          <w:p w14:paraId="78282ED1">
            <w:pPr>
              <w:spacing w:before="148" w:line="218" w:lineRule="auto"/>
              <w:ind w:left="106" w:leftChars="0" w:right="131" w:rightChars="0" w:hanging="89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3"/>
                <w:sz w:val="21"/>
                <w:szCs w:val="21"/>
                <w:lang w:val="en-US" w:eastAsia="zh-CN"/>
              </w:rPr>
              <w:t>执法日常巡查、抽检</w:t>
            </w:r>
          </w:p>
        </w:tc>
        <w:tc>
          <w:tcPr>
            <w:tcW w:w="930" w:type="dxa"/>
            <w:shd w:val="clear" w:color="auto" w:fill="auto"/>
            <w:vAlign w:val="top"/>
          </w:tcPr>
          <w:p w14:paraId="39B11D4A">
            <w:pPr>
              <w:pStyle w:val="7"/>
              <w:spacing w:before="259" w:line="219" w:lineRule="auto"/>
              <w:ind w:left="127" w:left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-8"/>
                <w:sz w:val="21"/>
                <w:szCs w:val="21"/>
              </w:rPr>
              <w:t>3月—12月</w:t>
            </w:r>
          </w:p>
        </w:tc>
        <w:tc>
          <w:tcPr>
            <w:tcW w:w="1154" w:type="dxa"/>
            <w:shd w:val="clear" w:color="auto" w:fill="auto"/>
            <w:vAlign w:val="top"/>
          </w:tcPr>
          <w:p w14:paraId="015130F3">
            <w:pPr>
              <w:pStyle w:val="7"/>
              <w:spacing w:before="259" w:line="219" w:lineRule="auto"/>
              <w:jc w:val="both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>抽检约500批次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7D5F0FC0">
            <w:pPr>
              <w:pStyle w:val="7"/>
              <w:spacing w:before="183" w:line="108" w:lineRule="exact"/>
              <w:ind w:firstLine="348" w:firstLineChars="100"/>
              <w:jc w:val="both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43"/>
                <w:w w:val="125"/>
                <w:position w:val="-2"/>
                <w:sz w:val="21"/>
                <w:szCs w:val="21"/>
                <w:lang w:val="en-US" w:eastAsia="zh-CN"/>
              </w:rPr>
              <w:t>1</w:t>
            </w:r>
          </w:p>
        </w:tc>
      </w:tr>
    </w:tbl>
    <w:p w14:paraId="6276E03E">
      <w:pPr>
        <w:jc w:val="center"/>
        <w:sectPr>
          <w:pgSz w:w="16820" w:h="11900"/>
          <w:pgMar w:top="1011" w:right="154" w:bottom="400" w:left="2209" w:header="0" w:footer="0" w:gutter="0"/>
          <w:cols w:space="720" w:num="1"/>
        </w:sectPr>
      </w:pPr>
    </w:p>
    <w:p w14:paraId="292EE308">
      <w:pPr>
        <w:spacing w:before="102"/>
      </w:pPr>
    </w:p>
    <w:tbl>
      <w:tblPr>
        <w:tblStyle w:val="6"/>
        <w:tblpPr w:leftFromText="180" w:rightFromText="180" w:vertAnchor="text" w:horzAnchor="page" w:tblpX="1622" w:tblpY="320"/>
        <w:tblOverlap w:val="never"/>
        <w:tblW w:w="135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0"/>
        <w:gridCol w:w="1686"/>
        <w:gridCol w:w="2690"/>
        <w:gridCol w:w="1659"/>
        <w:gridCol w:w="2124"/>
        <w:gridCol w:w="1845"/>
        <w:gridCol w:w="929"/>
        <w:gridCol w:w="1181"/>
        <w:gridCol w:w="916"/>
      </w:tblGrid>
      <w:tr w14:paraId="6C48CF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63" w:hRule="atLeast"/>
        </w:trPr>
        <w:tc>
          <w:tcPr>
            <w:tcW w:w="470" w:type="dxa"/>
            <w:vAlign w:val="top"/>
          </w:tcPr>
          <w:p w14:paraId="21109613">
            <w:pPr>
              <w:spacing w:line="280" w:lineRule="auto"/>
              <w:rPr>
                <w:rFonts w:ascii="Arial"/>
                <w:sz w:val="21"/>
              </w:rPr>
            </w:pPr>
          </w:p>
          <w:p w14:paraId="3A706922">
            <w:pPr>
              <w:pStyle w:val="7"/>
              <w:spacing w:before="59" w:line="221" w:lineRule="auto"/>
              <w:ind w:left="57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1686" w:type="dxa"/>
            <w:vAlign w:val="top"/>
          </w:tcPr>
          <w:p w14:paraId="1681F68B">
            <w:pPr>
              <w:spacing w:line="279" w:lineRule="auto"/>
              <w:rPr>
                <w:rFonts w:ascii="Arial"/>
                <w:sz w:val="21"/>
              </w:rPr>
            </w:pPr>
          </w:p>
          <w:p w14:paraId="67E8CB44">
            <w:pPr>
              <w:pStyle w:val="7"/>
              <w:spacing w:before="59" w:line="219" w:lineRule="auto"/>
              <w:ind w:left="522"/>
            </w:pPr>
            <w:r>
              <w:rPr>
                <w:b/>
                <w:bCs/>
                <w:spacing w:val="-4"/>
              </w:rPr>
              <w:t>检查类别</w:t>
            </w:r>
          </w:p>
        </w:tc>
        <w:tc>
          <w:tcPr>
            <w:tcW w:w="2690" w:type="dxa"/>
            <w:vAlign w:val="top"/>
          </w:tcPr>
          <w:p w14:paraId="72215596">
            <w:pPr>
              <w:spacing w:line="279" w:lineRule="auto"/>
              <w:rPr>
                <w:rFonts w:ascii="Arial"/>
                <w:sz w:val="21"/>
              </w:rPr>
            </w:pPr>
          </w:p>
          <w:p w14:paraId="4B070517">
            <w:pPr>
              <w:pStyle w:val="7"/>
              <w:spacing w:before="59" w:line="219" w:lineRule="auto"/>
              <w:ind w:left="1083"/>
            </w:pPr>
            <w:r>
              <w:rPr>
                <w:b/>
                <w:bCs/>
                <w:spacing w:val="-4"/>
              </w:rPr>
              <w:t>检查事项</w:t>
            </w:r>
          </w:p>
        </w:tc>
        <w:tc>
          <w:tcPr>
            <w:tcW w:w="1659" w:type="dxa"/>
            <w:vAlign w:val="top"/>
          </w:tcPr>
          <w:p w14:paraId="47274D9E">
            <w:pPr>
              <w:spacing w:line="279" w:lineRule="auto"/>
              <w:rPr>
                <w:rFonts w:ascii="Arial"/>
                <w:sz w:val="21"/>
              </w:rPr>
            </w:pPr>
          </w:p>
          <w:p w14:paraId="4034FC51">
            <w:pPr>
              <w:pStyle w:val="7"/>
              <w:spacing w:before="59" w:line="219" w:lineRule="auto"/>
              <w:ind w:left="505"/>
            </w:pPr>
            <w:r>
              <w:rPr>
                <w:b/>
                <w:bCs/>
                <w:spacing w:val="-4"/>
              </w:rPr>
              <w:t>检查主体</w:t>
            </w:r>
          </w:p>
        </w:tc>
        <w:tc>
          <w:tcPr>
            <w:tcW w:w="2124" w:type="dxa"/>
            <w:vAlign w:val="top"/>
          </w:tcPr>
          <w:p w14:paraId="581C7DA7">
            <w:pPr>
              <w:spacing w:line="279" w:lineRule="auto"/>
              <w:rPr>
                <w:rFonts w:ascii="Arial"/>
                <w:sz w:val="21"/>
              </w:rPr>
            </w:pPr>
          </w:p>
          <w:p w14:paraId="6B1AD0AB">
            <w:pPr>
              <w:pStyle w:val="7"/>
              <w:spacing w:before="59" w:line="219" w:lineRule="auto"/>
              <w:ind w:left="796"/>
            </w:pPr>
            <w:r>
              <w:rPr>
                <w:b/>
                <w:bCs/>
                <w:spacing w:val="-4"/>
              </w:rPr>
              <w:t>检查对象</w:t>
            </w:r>
          </w:p>
        </w:tc>
        <w:tc>
          <w:tcPr>
            <w:tcW w:w="1845" w:type="dxa"/>
            <w:vAlign w:val="top"/>
          </w:tcPr>
          <w:p w14:paraId="62FCEB3B">
            <w:pPr>
              <w:spacing w:line="279" w:lineRule="auto"/>
              <w:rPr>
                <w:rFonts w:ascii="Arial"/>
                <w:sz w:val="21"/>
              </w:rPr>
            </w:pPr>
          </w:p>
          <w:p w14:paraId="618EC68F">
            <w:pPr>
              <w:pStyle w:val="7"/>
              <w:spacing w:before="59" w:line="219" w:lineRule="auto"/>
              <w:ind w:left="608"/>
            </w:pPr>
            <w:r>
              <w:rPr>
                <w:b/>
                <w:bCs/>
                <w:spacing w:val="-4"/>
              </w:rPr>
              <w:t>检查模式</w:t>
            </w:r>
          </w:p>
        </w:tc>
        <w:tc>
          <w:tcPr>
            <w:tcW w:w="929" w:type="dxa"/>
            <w:vAlign w:val="top"/>
          </w:tcPr>
          <w:p w14:paraId="7F4126DC">
            <w:pPr>
              <w:spacing w:line="279" w:lineRule="auto"/>
              <w:rPr>
                <w:rFonts w:ascii="Arial"/>
                <w:sz w:val="21"/>
              </w:rPr>
            </w:pPr>
          </w:p>
          <w:p w14:paraId="11D6BD48">
            <w:pPr>
              <w:pStyle w:val="7"/>
              <w:spacing w:before="59" w:line="219" w:lineRule="auto"/>
              <w:ind w:left="129"/>
            </w:pPr>
            <w:r>
              <w:rPr>
                <w:b/>
                <w:bCs/>
                <w:spacing w:val="-4"/>
              </w:rPr>
              <w:t>检查时间</w:t>
            </w:r>
          </w:p>
        </w:tc>
        <w:tc>
          <w:tcPr>
            <w:tcW w:w="1181" w:type="dxa"/>
            <w:vAlign w:val="top"/>
          </w:tcPr>
          <w:p w14:paraId="5443242E">
            <w:pPr>
              <w:pStyle w:val="7"/>
              <w:spacing w:before="209" w:line="219" w:lineRule="auto"/>
              <w:ind w:left="230"/>
            </w:pPr>
            <w:r>
              <w:rPr>
                <w:b/>
                <w:bCs/>
                <w:spacing w:val="-4"/>
              </w:rPr>
              <w:t>检查比例/</w:t>
            </w:r>
          </w:p>
          <w:p w14:paraId="0C327375">
            <w:pPr>
              <w:pStyle w:val="7"/>
              <w:spacing w:before="26" w:line="219" w:lineRule="auto"/>
              <w:ind w:left="450"/>
            </w:pPr>
            <w:r>
              <w:rPr>
                <w:b/>
                <w:bCs/>
                <w:spacing w:val="-5"/>
              </w:rPr>
              <w:t>数量</w:t>
            </w:r>
          </w:p>
        </w:tc>
        <w:tc>
          <w:tcPr>
            <w:tcW w:w="916" w:type="dxa"/>
            <w:vAlign w:val="top"/>
          </w:tcPr>
          <w:p w14:paraId="4F7CF0FE">
            <w:pPr>
              <w:pStyle w:val="7"/>
              <w:spacing w:before="90" w:line="221" w:lineRule="auto"/>
              <w:ind w:left="21"/>
            </w:pPr>
            <w:r>
              <w:rPr>
                <w:b/>
                <w:bCs/>
                <w:spacing w:val="-4"/>
              </w:rPr>
              <w:t>对同一企</w:t>
            </w:r>
          </w:p>
          <w:p w14:paraId="33300A03">
            <w:pPr>
              <w:pStyle w:val="7"/>
              <w:spacing w:before="13" w:line="248" w:lineRule="auto"/>
              <w:ind w:left="280" w:right="13" w:hanging="199"/>
            </w:pPr>
            <w:r>
              <w:rPr>
                <w:b/>
                <w:bCs/>
                <w:spacing w:val="-5"/>
              </w:rPr>
              <w:t>实施检查</w:t>
            </w:r>
            <w:r>
              <w:t xml:space="preserve"> </w:t>
            </w:r>
            <w:r>
              <w:rPr>
                <w:b/>
                <w:bCs/>
                <w:spacing w:val="-4"/>
              </w:rPr>
              <w:t>频次</w:t>
            </w:r>
          </w:p>
        </w:tc>
      </w:tr>
      <w:tr w14:paraId="29E4FF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511" w:hRule="atLeast"/>
        </w:trPr>
        <w:tc>
          <w:tcPr>
            <w:tcW w:w="470" w:type="dxa"/>
            <w:vAlign w:val="top"/>
          </w:tcPr>
          <w:p w14:paraId="3639025E">
            <w:pPr>
              <w:spacing w:line="458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5BAE5CC7">
            <w:pPr>
              <w:pStyle w:val="7"/>
              <w:spacing w:before="58" w:line="241" w:lineRule="auto"/>
              <w:ind w:left="145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686" w:type="dxa"/>
            <w:vAlign w:val="top"/>
          </w:tcPr>
          <w:p w14:paraId="715DCCA7">
            <w:pPr>
              <w:spacing w:line="439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4DCEA17A">
            <w:pPr>
              <w:pStyle w:val="7"/>
              <w:spacing w:before="58" w:line="219" w:lineRule="auto"/>
              <w:ind w:left="1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农机监督检查</w:t>
            </w:r>
          </w:p>
        </w:tc>
        <w:tc>
          <w:tcPr>
            <w:tcW w:w="2690" w:type="dxa"/>
            <w:vAlign w:val="top"/>
          </w:tcPr>
          <w:p w14:paraId="47B65F85">
            <w:pPr>
              <w:pStyle w:val="7"/>
              <w:spacing w:before="161" w:line="230" w:lineRule="auto"/>
              <w:ind w:left="11" w:right="2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对农业机械维修者的从业资格、维修</w:t>
            </w:r>
            <w:r>
              <w:rPr>
                <w:rFonts w:hint="eastAsia" w:ascii="仿宋" w:hAnsi="仿宋" w:eastAsia="仿宋" w:cs="仿宋"/>
                <w:spacing w:val="8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人员资格、维修质量、维修设备和检</w:t>
            </w:r>
            <w:r>
              <w:rPr>
                <w:rFonts w:hint="eastAsia" w:ascii="仿宋" w:hAnsi="仿宋" w:eastAsia="仿宋" w:cs="仿宋"/>
                <w:spacing w:val="6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  <w:t>测仪器技术状态以及安全生产情况的</w:t>
            </w:r>
            <w:r>
              <w:rPr>
                <w:rFonts w:hint="eastAsia" w:ascii="仿宋" w:hAnsi="仿宋" w:eastAsia="仿宋" w:cs="仿宋"/>
                <w:spacing w:val="7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</w:rPr>
              <w:t>监督检查</w:t>
            </w:r>
          </w:p>
        </w:tc>
        <w:tc>
          <w:tcPr>
            <w:tcW w:w="1659" w:type="dxa"/>
            <w:vAlign w:val="top"/>
          </w:tcPr>
          <w:p w14:paraId="6C77F3A2">
            <w:pPr>
              <w:spacing w:before="1" w:line="248" w:lineRule="auto"/>
              <w:ind w:left="12" w:right="195"/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</w:pPr>
          </w:p>
          <w:p w14:paraId="639E7021">
            <w:pPr>
              <w:spacing w:before="1" w:line="248" w:lineRule="auto"/>
              <w:ind w:left="12" w:right="195"/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</w:pPr>
          </w:p>
          <w:p w14:paraId="53EB1AA3">
            <w:pPr>
              <w:spacing w:before="1" w:line="248" w:lineRule="auto"/>
              <w:ind w:right="195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>农业农村局</w:t>
            </w:r>
          </w:p>
        </w:tc>
        <w:tc>
          <w:tcPr>
            <w:tcW w:w="2124" w:type="dxa"/>
            <w:vAlign w:val="top"/>
          </w:tcPr>
          <w:p w14:paraId="7359A74F">
            <w:pPr>
              <w:spacing w:line="439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0A4A4211">
            <w:pPr>
              <w:pStyle w:val="7"/>
              <w:spacing w:before="58" w:line="219" w:lineRule="auto"/>
              <w:ind w:left="14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农机维修企业</w:t>
            </w:r>
          </w:p>
        </w:tc>
        <w:tc>
          <w:tcPr>
            <w:tcW w:w="1845" w:type="dxa"/>
            <w:vAlign w:val="top"/>
          </w:tcPr>
          <w:p w14:paraId="49B36AF9">
            <w:pPr>
              <w:spacing w:before="232" w:line="238" w:lineRule="auto"/>
              <w:ind w:left="17" w:leftChars="0" w:right="131" w:right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29" w:type="dxa"/>
            <w:vAlign w:val="top"/>
          </w:tcPr>
          <w:p w14:paraId="6285815D">
            <w:pPr>
              <w:spacing w:line="440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0374883A">
            <w:pPr>
              <w:pStyle w:val="7"/>
              <w:spacing w:before="58" w:line="219" w:lineRule="auto"/>
              <w:ind w:left="127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8"/>
                <w:sz w:val="21"/>
                <w:szCs w:val="21"/>
              </w:rPr>
              <w:t>3月—11月</w:t>
            </w:r>
          </w:p>
        </w:tc>
        <w:tc>
          <w:tcPr>
            <w:tcW w:w="1181" w:type="dxa"/>
            <w:vAlign w:val="top"/>
          </w:tcPr>
          <w:p w14:paraId="0733C946">
            <w:pPr>
              <w:spacing w:line="330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6A9A09E6">
            <w:pPr>
              <w:pStyle w:val="7"/>
              <w:spacing w:before="59" w:line="258" w:lineRule="auto"/>
              <w:ind w:left="227" w:right="90" w:hanging="49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15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16" w:type="dxa"/>
            <w:vAlign w:val="center"/>
          </w:tcPr>
          <w:p w14:paraId="792F3B20">
            <w:pPr>
              <w:pStyle w:val="7"/>
              <w:spacing w:before="58" w:line="241" w:lineRule="auto"/>
              <w:ind w:firstLine="420" w:firstLineChars="20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</w:tr>
      <w:tr w14:paraId="10DF0D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 w:hRule="atLeast"/>
        </w:trPr>
        <w:tc>
          <w:tcPr>
            <w:tcW w:w="470" w:type="dxa"/>
            <w:vAlign w:val="top"/>
          </w:tcPr>
          <w:p w14:paraId="5563BD73">
            <w:pPr>
              <w:pStyle w:val="7"/>
              <w:spacing w:before="281" w:line="241" w:lineRule="auto"/>
              <w:ind w:left="145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686" w:type="dxa"/>
            <w:vAlign w:val="top"/>
          </w:tcPr>
          <w:p w14:paraId="418E2B69">
            <w:pPr>
              <w:pStyle w:val="7"/>
              <w:spacing w:before="262" w:line="219" w:lineRule="auto"/>
              <w:ind w:left="1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农机监督检查</w:t>
            </w:r>
          </w:p>
        </w:tc>
        <w:tc>
          <w:tcPr>
            <w:tcW w:w="2690" w:type="dxa"/>
            <w:vAlign w:val="top"/>
          </w:tcPr>
          <w:p w14:paraId="67BA9735">
            <w:pPr>
              <w:pStyle w:val="7"/>
              <w:spacing w:before="142" w:line="249" w:lineRule="auto"/>
              <w:ind w:left="20" w:right="33" w:hanging="9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对跨行政区域作业的联合收割机的监</w:t>
            </w: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</w:rPr>
              <w:t>督检查</w:t>
            </w:r>
          </w:p>
        </w:tc>
        <w:tc>
          <w:tcPr>
            <w:tcW w:w="1659" w:type="dxa"/>
            <w:vAlign w:val="top"/>
          </w:tcPr>
          <w:p w14:paraId="55E1C39C">
            <w:pPr>
              <w:spacing w:before="1" w:line="218" w:lineRule="auto"/>
              <w:ind w:left="12" w:right="186" w:firstLine="10"/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</w:pPr>
          </w:p>
          <w:p w14:paraId="150D52DE">
            <w:pPr>
              <w:spacing w:before="1" w:line="218" w:lineRule="auto"/>
              <w:ind w:left="12" w:right="186" w:firstLine="10"/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</w:pPr>
          </w:p>
          <w:p w14:paraId="3BDBFF0B">
            <w:pPr>
              <w:spacing w:before="1" w:line="218" w:lineRule="auto"/>
              <w:ind w:left="12" w:right="186" w:firstLine="10"/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</w:pPr>
          </w:p>
          <w:p w14:paraId="2BD1AC37">
            <w:pPr>
              <w:spacing w:before="1" w:line="218" w:lineRule="auto"/>
              <w:ind w:right="186" w:firstLine="212" w:firstLineChars="10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>农业农村局</w:t>
            </w:r>
          </w:p>
        </w:tc>
        <w:tc>
          <w:tcPr>
            <w:tcW w:w="2124" w:type="dxa"/>
            <w:vAlign w:val="top"/>
          </w:tcPr>
          <w:p w14:paraId="3C902972">
            <w:pPr>
              <w:pStyle w:val="7"/>
              <w:spacing w:before="262" w:line="219" w:lineRule="auto"/>
              <w:ind w:left="14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2"/>
                <w:sz w:val="21"/>
                <w:szCs w:val="21"/>
              </w:rPr>
              <w:t>跨区作业的农机具及人员</w:t>
            </w:r>
          </w:p>
        </w:tc>
        <w:tc>
          <w:tcPr>
            <w:tcW w:w="1845" w:type="dxa"/>
            <w:vAlign w:val="top"/>
          </w:tcPr>
          <w:p w14:paraId="310F97B4">
            <w:pPr>
              <w:spacing w:before="164" w:line="212" w:lineRule="auto"/>
              <w:ind w:left="17" w:leftChars="0" w:right="131" w:right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29" w:type="dxa"/>
            <w:vAlign w:val="top"/>
          </w:tcPr>
          <w:p w14:paraId="374300F2">
            <w:pPr>
              <w:pStyle w:val="7"/>
              <w:spacing w:before="263" w:line="219" w:lineRule="auto"/>
              <w:ind w:left="127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8"/>
                <w:sz w:val="21"/>
                <w:szCs w:val="21"/>
              </w:rPr>
              <w:t>3月—11月</w:t>
            </w:r>
          </w:p>
        </w:tc>
        <w:tc>
          <w:tcPr>
            <w:tcW w:w="1181" w:type="dxa"/>
            <w:vAlign w:val="top"/>
          </w:tcPr>
          <w:p w14:paraId="4289A8F0">
            <w:pPr>
              <w:pStyle w:val="7"/>
              <w:spacing w:before="262" w:line="219" w:lineRule="auto"/>
              <w:ind w:left="138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抽查</w:t>
            </w: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人机</w:t>
            </w:r>
          </w:p>
        </w:tc>
        <w:tc>
          <w:tcPr>
            <w:tcW w:w="916" w:type="dxa"/>
            <w:vAlign w:val="center"/>
          </w:tcPr>
          <w:p w14:paraId="485E253E">
            <w:pPr>
              <w:pStyle w:val="7"/>
              <w:spacing w:before="183" w:line="108" w:lineRule="exact"/>
              <w:ind w:left="224"/>
              <w:jc w:val="center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43"/>
                <w:w w:val="125"/>
                <w:position w:val="-2"/>
                <w:sz w:val="21"/>
                <w:szCs w:val="21"/>
                <w:lang w:val="en-US" w:eastAsia="zh-CN"/>
              </w:rPr>
              <w:t>1</w:t>
            </w:r>
          </w:p>
        </w:tc>
      </w:tr>
      <w:tr w14:paraId="2C09DA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3" w:hRule="atLeast"/>
        </w:trPr>
        <w:tc>
          <w:tcPr>
            <w:tcW w:w="470" w:type="dxa"/>
            <w:vAlign w:val="top"/>
          </w:tcPr>
          <w:p w14:paraId="5B58913C">
            <w:pPr>
              <w:pStyle w:val="7"/>
              <w:spacing w:before="271"/>
              <w:ind w:left="145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686" w:type="dxa"/>
            <w:vAlign w:val="top"/>
          </w:tcPr>
          <w:p w14:paraId="3C6DC6DF">
            <w:pPr>
              <w:pStyle w:val="7"/>
              <w:spacing w:before="253" w:line="219" w:lineRule="auto"/>
              <w:ind w:left="10" w:firstLine="208" w:firstLineChars="10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农机监督检查</w:t>
            </w:r>
          </w:p>
        </w:tc>
        <w:tc>
          <w:tcPr>
            <w:tcW w:w="2690" w:type="dxa"/>
            <w:vAlign w:val="top"/>
          </w:tcPr>
          <w:p w14:paraId="213FC4D9">
            <w:pPr>
              <w:pStyle w:val="7"/>
              <w:spacing w:before="142" w:line="239" w:lineRule="auto"/>
              <w:ind w:left="11" w:right="2" w:firstLine="9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对农田、场院等场所农业机械安全的</w:t>
            </w:r>
            <w:r>
              <w:rPr>
                <w:rFonts w:hint="eastAsia" w:ascii="仿宋" w:hAnsi="仿宋" w:eastAsia="仿宋" w:cs="仿宋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</w:rPr>
              <w:t>监督检查</w:t>
            </w:r>
          </w:p>
        </w:tc>
        <w:tc>
          <w:tcPr>
            <w:tcW w:w="1659" w:type="dxa"/>
            <w:vAlign w:val="top"/>
          </w:tcPr>
          <w:p w14:paraId="573A1E65">
            <w:pPr>
              <w:spacing w:before="6" w:line="207" w:lineRule="auto"/>
              <w:ind w:left="12" w:right="186" w:firstLine="10"/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</w:pPr>
          </w:p>
          <w:p w14:paraId="1B8AA191">
            <w:pPr>
              <w:spacing w:before="6" w:line="207" w:lineRule="auto"/>
              <w:ind w:left="12" w:right="186" w:firstLine="10"/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</w:pPr>
          </w:p>
          <w:p w14:paraId="2C7E30E3">
            <w:pPr>
              <w:spacing w:before="6" w:line="207" w:lineRule="auto"/>
              <w:ind w:left="12" w:right="186" w:firstLine="10"/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</w:pPr>
          </w:p>
          <w:p w14:paraId="17816C55">
            <w:pPr>
              <w:spacing w:before="6" w:line="207" w:lineRule="auto"/>
              <w:ind w:right="186" w:firstLine="212" w:firstLineChars="10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>农业农村局</w:t>
            </w:r>
          </w:p>
        </w:tc>
        <w:tc>
          <w:tcPr>
            <w:tcW w:w="2124" w:type="dxa"/>
            <w:vAlign w:val="top"/>
          </w:tcPr>
          <w:p w14:paraId="20EE55AF">
            <w:pPr>
              <w:pStyle w:val="7"/>
              <w:spacing w:before="142" w:line="231" w:lineRule="auto"/>
              <w:ind w:left="14" w:right="151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农田、场院等场所的农机具</w:t>
            </w:r>
            <w:r>
              <w:rPr>
                <w:rFonts w:hint="eastAsia" w:ascii="仿宋" w:hAnsi="仿宋" w:eastAsia="仿宋" w:cs="仿宋"/>
                <w:spacing w:val="8"/>
                <w:sz w:val="21"/>
                <w:szCs w:val="21"/>
              </w:rPr>
              <w:t>及人员</w:t>
            </w:r>
          </w:p>
        </w:tc>
        <w:tc>
          <w:tcPr>
            <w:tcW w:w="1845" w:type="dxa"/>
            <w:vAlign w:val="top"/>
          </w:tcPr>
          <w:p w14:paraId="60F6CBE1">
            <w:pPr>
              <w:spacing w:before="275" w:line="238" w:lineRule="auto"/>
              <w:ind w:left="17" w:leftChars="0" w:right="131" w:right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29" w:type="dxa"/>
            <w:vAlign w:val="top"/>
          </w:tcPr>
          <w:p w14:paraId="073E2231">
            <w:pPr>
              <w:pStyle w:val="7"/>
              <w:spacing w:before="254" w:line="219" w:lineRule="auto"/>
              <w:ind w:left="127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8"/>
                <w:sz w:val="21"/>
                <w:szCs w:val="21"/>
              </w:rPr>
              <w:t>3月—11月</w:t>
            </w:r>
          </w:p>
        </w:tc>
        <w:tc>
          <w:tcPr>
            <w:tcW w:w="1181" w:type="dxa"/>
            <w:vAlign w:val="top"/>
          </w:tcPr>
          <w:p w14:paraId="6A3C5380">
            <w:pPr>
              <w:pStyle w:val="7"/>
              <w:spacing w:before="253" w:line="219" w:lineRule="auto"/>
              <w:ind w:left="138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抽查</w:t>
            </w: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人机</w:t>
            </w:r>
          </w:p>
        </w:tc>
        <w:tc>
          <w:tcPr>
            <w:tcW w:w="916" w:type="dxa"/>
            <w:vAlign w:val="center"/>
          </w:tcPr>
          <w:p w14:paraId="3DD9C7EA">
            <w:pPr>
              <w:pStyle w:val="7"/>
              <w:spacing w:before="272" w:line="241" w:lineRule="auto"/>
              <w:ind w:firstLine="420" w:firstLineChars="200"/>
              <w:jc w:val="both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</w:tr>
      <w:tr w14:paraId="54B76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53" w:hRule="atLeast"/>
        </w:trPr>
        <w:tc>
          <w:tcPr>
            <w:tcW w:w="470" w:type="dxa"/>
            <w:vAlign w:val="top"/>
          </w:tcPr>
          <w:p w14:paraId="059E4BA5">
            <w:pPr>
              <w:pStyle w:val="7"/>
              <w:spacing w:before="283" w:line="241" w:lineRule="auto"/>
              <w:ind w:left="145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686" w:type="dxa"/>
            <w:vAlign w:val="top"/>
          </w:tcPr>
          <w:p w14:paraId="48BE3CD9">
            <w:pPr>
              <w:pStyle w:val="7"/>
              <w:spacing w:before="265" w:line="219" w:lineRule="auto"/>
              <w:ind w:left="1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</w:rPr>
              <w:t>安全生产监督检查</w:t>
            </w:r>
          </w:p>
        </w:tc>
        <w:tc>
          <w:tcPr>
            <w:tcW w:w="2690" w:type="dxa"/>
            <w:vAlign w:val="top"/>
          </w:tcPr>
          <w:p w14:paraId="23DD5D5C">
            <w:pPr>
              <w:pStyle w:val="7"/>
              <w:spacing w:before="265" w:line="219" w:lineRule="auto"/>
              <w:ind w:left="21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对农业安全生产的监督检查</w:t>
            </w:r>
          </w:p>
        </w:tc>
        <w:tc>
          <w:tcPr>
            <w:tcW w:w="1659" w:type="dxa"/>
            <w:vAlign w:val="top"/>
          </w:tcPr>
          <w:p w14:paraId="55F7BBFC">
            <w:pPr>
              <w:spacing w:before="264" w:line="219" w:lineRule="auto"/>
              <w:ind w:firstLine="212" w:firstLineChars="10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>农业农村局</w:t>
            </w:r>
          </w:p>
        </w:tc>
        <w:tc>
          <w:tcPr>
            <w:tcW w:w="2124" w:type="dxa"/>
            <w:vAlign w:val="top"/>
          </w:tcPr>
          <w:p w14:paraId="02D8C11E">
            <w:pPr>
              <w:pStyle w:val="7"/>
              <w:spacing w:before="265" w:line="219" w:lineRule="auto"/>
              <w:ind w:left="14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涉农生产经营主体</w:t>
            </w:r>
          </w:p>
        </w:tc>
        <w:tc>
          <w:tcPr>
            <w:tcW w:w="1845" w:type="dxa"/>
            <w:vAlign w:val="top"/>
          </w:tcPr>
          <w:p w14:paraId="3DA61065">
            <w:pPr>
              <w:spacing w:before="148" w:line="218" w:lineRule="auto"/>
              <w:ind w:right="131" w:rightChars="0" w:firstLine="216" w:firstLineChars="10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3"/>
                <w:sz w:val="21"/>
                <w:szCs w:val="21"/>
                <w:lang w:val="en-US" w:eastAsia="zh-CN"/>
              </w:rPr>
              <w:t>专项巡查</w:t>
            </w:r>
          </w:p>
        </w:tc>
        <w:tc>
          <w:tcPr>
            <w:tcW w:w="929" w:type="dxa"/>
            <w:vAlign w:val="top"/>
          </w:tcPr>
          <w:p w14:paraId="41F91D5A">
            <w:pPr>
              <w:pStyle w:val="7"/>
              <w:spacing w:before="265" w:line="219" w:lineRule="auto"/>
              <w:ind w:left="217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7"/>
                <w:sz w:val="21"/>
                <w:szCs w:val="21"/>
              </w:rPr>
              <w:t>5-12月</w:t>
            </w:r>
          </w:p>
        </w:tc>
        <w:tc>
          <w:tcPr>
            <w:tcW w:w="1181" w:type="dxa"/>
            <w:vAlign w:val="top"/>
          </w:tcPr>
          <w:p w14:paraId="74A98E88">
            <w:pPr>
              <w:pStyle w:val="7"/>
              <w:spacing w:before="265" w:line="219" w:lineRule="auto"/>
              <w:ind w:left="268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16" w:type="dxa"/>
            <w:vAlign w:val="center"/>
          </w:tcPr>
          <w:p w14:paraId="65E81802">
            <w:pPr>
              <w:pStyle w:val="7"/>
              <w:spacing w:before="283" w:line="241" w:lineRule="auto"/>
              <w:ind w:firstLine="420" w:firstLineChars="200"/>
              <w:jc w:val="both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</w:tr>
    </w:tbl>
    <w:p w14:paraId="43FD7AEB">
      <w:pPr>
        <w:pStyle w:val="2"/>
      </w:pPr>
    </w:p>
    <w:sectPr>
      <w:pgSz w:w="16820" w:h="11900"/>
      <w:pgMar w:top="1011" w:right="174" w:bottom="400" w:left="21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018BA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A590531"/>
    <w:rsid w:val="0EBE0962"/>
    <w:rsid w:val="16337E88"/>
    <w:rsid w:val="168042A0"/>
    <w:rsid w:val="16EB0176"/>
    <w:rsid w:val="1B285AE1"/>
    <w:rsid w:val="1B8076CB"/>
    <w:rsid w:val="1CA905E3"/>
    <w:rsid w:val="1F486752"/>
    <w:rsid w:val="22BE7210"/>
    <w:rsid w:val="27072584"/>
    <w:rsid w:val="2CF8452B"/>
    <w:rsid w:val="2D2F71A3"/>
    <w:rsid w:val="2D6A3D37"/>
    <w:rsid w:val="2E7A32B8"/>
    <w:rsid w:val="2E870919"/>
    <w:rsid w:val="32562ADC"/>
    <w:rsid w:val="373F72F2"/>
    <w:rsid w:val="3A456165"/>
    <w:rsid w:val="3B7C4FF1"/>
    <w:rsid w:val="4DE84AD8"/>
    <w:rsid w:val="4FE03529"/>
    <w:rsid w:val="502344EE"/>
    <w:rsid w:val="5A351285"/>
    <w:rsid w:val="5E7B72A3"/>
    <w:rsid w:val="621C5A5D"/>
    <w:rsid w:val="6745464E"/>
    <w:rsid w:val="677F6056"/>
    <w:rsid w:val="69BD511B"/>
    <w:rsid w:val="6A681023"/>
    <w:rsid w:val="6BD83F86"/>
    <w:rsid w:val="72DF209E"/>
    <w:rsid w:val="783F2C89"/>
    <w:rsid w:val="7BED4F6F"/>
    <w:rsid w:val="DBDA8A71"/>
    <w:rsid w:val="DEFE09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1165</Words>
  <Characters>1230</Characters>
  <TotalTime>1</TotalTime>
  <ScaleCrop>false</ScaleCrop>
  <LinksUpToDate>false</LinksUpToDate>
  <CharactersWithSpaces>1248</CharactersWithSpaces>
  <Application>WPS Office_12.1.2.22571_F1E327BC-269C-435d-A152-05C5408002CA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2025-07-01T07:46:00Z</dcterms:created>
  <dc:creator>Administrator</dc:creator>
  <cp:lastModifiedBy>sugon</cp:lastModifiedBy>
  <cp:lastPrinted>2025-07-01T17:37:00Z</cp:lastPrinted>
  <dcterms:modified xsi:type="dcterms:W3CDTF">2025-09-10T17:12:37Z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2025-06-30T15:46:13Z</vt:filetime>
  </property>
  <property fmtid="{D5CDD505-2E9C-101B-9397-08002B2CF9AE}" pid="4" name="UsrData">
    <vt:lpwstr>686240c192ce15001f2ec7f7wl</vt:lpwstr>
  </property>
  <property fmtid="{D5CDD505-2E9C-101B-9397-08002B2CF9AE}" pid="5" name="KSOProductBuildVer">
    <vt:lpwstr>2052-12.1.2.22571</vt:lpwstr>
  </property>
  <property fmtid="{D5CDD505-2E9C-101B-9397-08002B2CF9AE}" pid="6" name="ICV">
    <vt:lpwstr>24C84656ABE147E79ADE6CA6A40D201B_13</vt:lpwstr>
  </property>
  <property fmtid="{D5CDD505-2E9C-101B-9397-08002B2CF9AE}" pid="7" name="KSOTemplateDocerSaveRecord">
    <vt:lpwstr>eyJoZGlkIjoiOWM5NTYxOTRjNjhmM2RkYzRhZjEzNGQ5OTY3Yzk1N2YiLCJ1c2VySWQiOiI0MTg1MjUwNTkifQ==</vt:lpwstr>
  </property>
</Properties>
</file>