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 w:themeColor="background1"/>
  <w:body>
    <w:p w14:paraId="7C1D20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40" w:lineRule="exact"/>
        <w:ind w:left="0" w:leftChars="0"/>
        <w:jc w:val="both"/>
        <w:textAlignment w:val="auto"/>
        <w:outlineLvl w:val="9"/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</w:pPr>
    </w:p>
    <w:tbl>
      <w:tblPr>
        <w:tblStyle w:val="7"/>
        <w:tblpPr w:leftFromText="180" w:rightFromText="180" w:vertAnchor="text" w:horzAnchor="page" w:tblpX="1457" w:tblpY="141"/>
        <w:tblOverlap w:val="never"/>
        <w:tblW w:w="5519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7"/>
        <w:gridCol w:w="1347"/>
        <w:gridCol w:w="1489"/>
        <w:gridCol w:w="1186"/>
        <w:gridCol w:w="1841"/>
        <w:gridCol w:w="1340"/>
        <w:gridCol w:w="1165"/>
        <w:gridCol w:w="827"/>
      </w:tblGrid>
      <w:tr w14:paraId="36FD98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9EC3B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40" w:lineRule="exact"/>
              <w:ind w:left="0"/>
              <w:jc w:val="left"/>
              <w:textAlignment w:val="center"/>
              <w:outlineLvl w:val="9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 w:themeColor="text1"/>
                <w:kern w:val="0"/>
                <w:sz w:val="40"/>
                <w:szCs w:val="4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 w:themeColor="text1"/>
                <w:kern w:val="0"/>
                <w:sz w:val="32"/>
                <w:szCs w:val="3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附件：</w:t>
            </w:r>
          </w:p>
        </w:tc>
      </w:tr>
      <w:tr w14:paraId="4A0AA8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CB2D8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40" w:lineRule="exact"/>
              <w:ind w:left="0"/>
              <w:jc w:val="center"/>
              <w:textAlignment w:val="center"/>
              <w:outlineLvl w:val="9"/>
              <w:rPr>
                <w:rFonts w:ascii="方正小标宋_GBK" w:hAnsi="方正小标宋_GBK" w:eastAsia="方正小标宋_GBK" w:cs="方正小标宋_GBK"/>
                <w:i w:val="0"/>
                <w:iCs w:val="0"/>
                <w:color w:val="000000" w:themeColor="text1"/>
                <w:sz w:val="40"/>
                <w:szCs w:val="4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 w:themeColor="text1"/>
                <w:kern w:val="0"/>
                <w:sz w:val="40"/>
                <w:szCs w:val="4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吉县2025年国有建设用地供应计划表</w:t>
            </w:r>
          </w:p>
        </w:tc>
      </w:tr>
      <w:tr w14:paraId="438F26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107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698C8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40" w:lineRule="exact"/>
              <w:ind w:lef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FFEB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40" w:lineRule="exact"/>
              <w:ind w:left="0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42DA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40" w:lineRule="exact"/>
              <w:ind w:left="0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3660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40" w:lineRule="exact"/>
              <w:ind w:left="0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3C93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40" w:lineRule="exact"/>
              <w:ind w:left="0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E0A9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40" w:lineRule="exact"/>
              <w:ind w:left="0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0AEC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40" w:lineRule="exact"/>
              <w:ind w:left="0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58480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4DC8B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40" w:lineRule="exact"/>
              <w:ind w:left="0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6B82C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40" w:lineRule="exact"/>
              <w:ind w:left="0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地块编号</w:t>
            </w:r>
          </w:p>
        </w:tc>
        <w:tc>
          <w:tcPr>
            <w:tcW w:w="7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9C61A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40" w:lineRule="exact"/>
              <w:ind w:left="0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面积（公顷）</w:t>
            </w:r>
          </w:p>
        </w:tc>
        <w:tc>
          <w:tcPr>
            <w:tcW w:w="5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F14D5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40" w:lineRule="exact"/>
              <w:ind w:left="0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合（亩）</w:t>
            </w:r>
          </w:p>
        </w:tc>
        <w:tc>
          <w:tcPr>
            <w:tcW w:w="9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65848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40" w:lineRule="exact"/>
              <w:ind w:left="0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位置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03981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40" w:lineRule="exact"/>
              <w:ind w:left="0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土地用途</w:t>
            </w:r>
          </w:p>
        </w:tc>
        <w:tc>
          <w:tcPr>
            <w:tcW w:w="5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CE1E6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40" w:lineRule="exact"/>
              <w:ind w:left="0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供应</w:t>
            </w:r>
          </w:p>
          <w:p w14:paraId="37BCD20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40" w:lineRule="exact"/>
              <w:ind w:left="0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方式</w:t>
            </w:r>
          </w:p>
        </w:tc>
        <w:tc>
          <w:tcPr>
            <w:tcW w:w="4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35915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40" w:lineRule="exact"/>
              <w:ind w:left="0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20EB5C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3164F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40" w:lineRule="exact"/>
              <w:ind w:lef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F4A4B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40" w:lineRule="exact"/>
              <w:ind w:left="0"/>
              <w:jc w:val="center"/>
              <w:textAlignment w:val="center"/>
              <w:outlineLvl w:val="9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2022006</w:t>
            </w:r>
          </w:p>
        </w:tc>
        <w:tc>
          <w:tcPr>
            <w:tcW w:w="7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C84D6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40" w:lineRule="exact"/>
              <w:ind w:left="0"/>
              <w:jc w:val="center"/>
              <w:textAlignment w:val="center"/>
              <w:outlineLvl w:val="9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0.7420</w:t>
            </w:r>
          </w:p>
        </w:tc>
        <w:tc>
          <w:tcPr>
            <w:tcW w:w="5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D262F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40" w:lineRule="exact"/>
              <w:ind w:lef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11.13</w:t>
            </w:r>
          </w:p>
        </w:tc>
        <w:tc>
          <w:tcPr>
            <w:tcW w:w="9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711C1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40" w:lineRule="exact"/>
              <w:ind w:lef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屯里镇安乐村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F3B7A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40" w:lineRule="exact"/>
              <w:ind w:lef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工业用地</w:t>
            </w:r>
          </w:p>
        </w:tc>
        <w:tc>
          <w:tcPr>
            <w:tcW w:w="5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FF659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40" w:lineRule="exact"/>
              <w:ind w:lef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出让</w:t>
            </w:r>
          </w:p>
        </w:tc>
        <w:tc>
          <w:tcPr>
            <w:tcW w:w="4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9431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40" w:lineRule="exact"/>
              <w:ind w:left="0"/>
              <w:jc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E48F9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87BF2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40" w:lineRule="exact"/>
              <w:ind w:lef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DEAC1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40" w:lineRule="exact"/>
              <w:ind w:lef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2024002</w:t>
            </w:r>
          </w:p>
        </w:tc>
        <w:tc>
          <w:tcPr>
            <w:tcW w:w="7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75D48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40" w:lineRule="exact"/>
              <w:ind w:lef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1.5473</w:t>
            </w:r>
          </w:p>
        </w:tc>
        <w:tc>
          <w:tcPr>
            <w:tcW w:w="5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EA478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40" w:lineRule="exact"/>
              <w:ind w:lef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23.21</w:t>
            </w:r>
          </w:p>
        </w:tc>
        <w:tc>
          <w:tcPr>
            <w:tcW w:w="9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306CD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40" w:lineRule="exact"/>
              <w:ind w:lef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壶口镇南塬村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E81BA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40" w:lineRule="exact"/>
              <w:ind w:lef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广场用地</w:t>
            </w:r>
          </w:p>
        </w:tc>
        <w:tc>
          <w:tcPr>
            <w:tcW w:w="5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F127B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40" w:lineRule="exact"/>
              <w:ind w:lef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划拨</w:t>
            </w:r>
          </w:p>
        </w:tc>
        <w:tc>
          <w:tcPr>
            <w:tcW w:w="4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4D84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40" w:lineRule="exact"/>
              <w:ind w:left="0"/>
              <w:jc w:val="center"/>
              <w:outlineLvl w:val="9"/>
              <w:rPr>
                <w:rFonts w:hint="eastAsia" w:ascii="宋体" w:hAnsi="宋体" w:eastAsia="宋体" w:cs="宋体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</w:p>
        </w:tc>
      </w:tr>
      <w:tr w14:paraId="759F3A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DAEB5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40" w:lineRule="exact"/>
              <w:ind w:lef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FB703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40" w:lineRule="exact"/>
              <w:ind w:lef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:lang w:val="en-US"/>
                <w14:textFill>
                  <w14:solidFill>
                    <w14:schemeClr w14:val="tx1"/>
                  </w14:solidFill>
                </w14:textFill>
              </w:rPr>
              <w:t>2024006</w:t>
            </w:r>
          </w:p>
        </w:tc>
        <w:tc>
          <w:tcPr>
            <w:tcW w:w="7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62F4B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40" w:lineRule="exact"/>
              <w:ind w:lef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:lang w:val="en-US"/>
                <w14:textFill>
                  <w14:solidFill>
                    <w14:schemeClr w14:val="tx1"/>
                  </w14:solidFill>
                </w14:textFill>
              </w:rPr>
              <w:t>5.3519</w:t>
            </w:r>
          </w:p>
        </w:tc>
        <w:tc>
          <w:tcPr>
            <w:tcW w:w="5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72212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40" w:lineRule="exact"/>
              <w:ind w:lef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:lang w:val="en-US"/>
                <w14:textFill>
                  <w14:solidFill>
                    <w14:schemeClr w14:val="tx1"/>
                  </w14:solidFill>
                </w14:textFill>
              </w:rPr>
              <w:t>80.28</w:t>
            </w:r>
          </w:p>
        </w:tc>
        <w:tc>
          <w:tcPr>
            <w:tcW w:w="9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C1297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40" w:lineRule="exact"/>
              <w:ind w:lef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壶口镇陈家岭村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37DE1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40" w:lineRule="exact"/>
              <w:ind w:lef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商业用地</w:t>
            </w:r>
          </w:p>
        </w:tc>
        <w:tc>
          <w:tcPr>
            <w:tcW w:w="5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94C8E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40" w:lineRule="exact"/>
              <w:ind w:lef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出让</w:t>
            </w:r>
          </w:p>
        </w:tc>
        <w:tc>
          <w:tcPr>
            <w:tcW w:w="4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4AB9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40" w:lineRule="exact"/>
              <w:ind w:left="0"/>
              <w:jc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B3C74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9C77E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40" w:lineRule="exact"/>
              <w:ind w:lef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43ED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40" w:lineRule="exact"/>
              <w:ind w:left="0"/>
              <w:jc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:lang w:val="en-US"/>
                <w14:textFill>
                  <w14:solidFill>
                    <w14:schemeClr w14:val="tx1"/>
                  </w14:solidFill>
                </w14:textFill>
              </w:rPr>
              <w:t>2024010</w:t>
            </w:r>
          </w:p>
        </w:tc>
        <w:tc>
          <w:tcPr>
            <w:tcW w:w="7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38CC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40" w:lineRule="exact"/>
              <w:ind w:left="0"/>
              <w:jc w:val="center"/>
              <w:outlineLvl w:val="9"/>
              <w:rPr>
                <w:rFonts w:hint="eastAsia" w:ascii="宋体" w:hAnsi="宋体" w:eastAsia="宋体" w:cs="宋体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highlight w:val="none"/>
                <w:lang w:val="en-US" w:eastAsia="zh-CN"/>
              </w:rPr>
              <w:t>0.6676</w:t>
            </w:r>
          </w:p>
        </w:tc>
        <w:tc>
          <w:tcPr>
            <w:tcW w:w="5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6E3C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40" w:lineRule="exact"/>
              <w:ind w:left="0"/>
              <w:jc w:val="center"/>
              <w:outlineLvl w:val="9"/>
              <w:rPr>
                <w:rFonts w:hint="eastAsia" w:ascii="宋体" w:hAnsi="宋体" w:eastAsia="宋体" w:cs="宋体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highlight w:val="none"/>
                <w:lang w:val="en-US" w:eastAsia="zh-CN"/>
              </w:rPr>
              <w:t>10.01</w:t>
            </w:r>
          </w:p>
        </w:tc>
        <w:tc>
          <w:tcPr>
            <w:tcW w:w="9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2BEC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40" w:lineRule="exact"/>
              <w:ind w:left="0"/>
              <w:jc w:val="center"/>
              <w:outlineLvl w:val="9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  <w:t>吉昌镇桥南社区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C863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40" w:lineRule="exact"/>
              <w:ind w:left="0"/>
              <w:jc w:val="center"/>
              <w:outlineLvl w:val="9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商业用地</w:t>
            </w:r>
          </w:p>
        </w:tc>
        <w:tc>
          <w:tcPr>
            <w:tcW w:w="5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210A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40" w:lineRule="exact"/>
              <w:ind w:left="0"/>
              <w:jc w:val="center"/>
              <w:outlineLvl w:val="9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出让</w:t>
            </w:r>
          </w:p>
        </w:tc>
        <w:tc>
          <w:tcPr>
            <w:tcW w:w="4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02C9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40" w:lineRule="exact"/>
              <w:ind w:left="0"/>
              <w:jc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FFD80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248E6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40" w:lineRule="exact"/>
              <w:ind w:lef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695B1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40" w:lineRule="exact"/>
              <w:ind w:lef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2024012</w:t>
            </w:r>
          </w:p>
        </w:tc>
        <w:tc>
          <w:tcPr>
            <w:tcW w:w="7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3156A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40" w:lineRule="exact"/>
              <w:ind w:lef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:lang w:val="en-US"/>
                <w14:textFill>
                  <w14:solidFill>
                    <w14:schemeClr w14:val="tx1"/>
                  </w14:solidFill>
                </w14:textFill>
              </w:rPr>
              <w:t>1.1349</w:t>
            </w:r>
          </w:p>
        </w:tc>
        <w:tc>
          <w:tcPr>
            <w:tcW w:w="5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2ABA2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40" w:lineRule="exact"/>
              <w:ind w:lef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:lang w:val="en-US"/>
                <w14:textFill>
                  <w14:solidFill>
                    <w14:schemeClr w14:val="tx1"/>
                  </w14:solidFill>
                </w14:textFill>
              </w:rPr>
              <w:t>17.02</w:t>
            </w:r>
          </w:p>
        </w:tc>
        <w:tc>
          <w:tcPr>
            <w:tcW w:w="9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85C4C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40" w:lineRule="exact"/>
              <w:ind w:lef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吉昌镇祖师庙社区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60000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40" w:lineRule="exact"/>
              <w:ind w:lef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城镇住宅用地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5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D2B72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40" w:lineRule="exact"/>
              <w:ind w:lef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出让</w:t>
            </w:r>
          </w:p>
        </w:tc>
        <w:tc>
          <w:tcPr>
            <w:tcW w:w="4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0A25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40" w:lineRule="exact"/>
              <w:ind w:left="0"/>
              <w:jc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E9F6B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231FF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40" w:lineRule="exact"/>
              <w:ind w:lef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F6542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40" w:lineRule="exact"/>
              <w:ind w:lef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2025001</w:t>
            </w:r>
          </w:p>
        </w:tc>
        <w:tc>
          <w:tcPr>
            <w:tcW w:w="7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9128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40" w:lineRule="exact"/>
              <w:ind w:left="0"/>
              <w:jc w:val="center"/>
              <w:outlineLvl w:val="9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0.0886</w:t>
            </w:r>
          </w:p>
        </w:tc>
        <w:tc>
          <w:tcPr>
            <w:tcW w:w="5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6626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40" w:lineRule="exact"/>
              <w:ind w:left="0"/>
              <w:jc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1.33</w:t>
            </w:r>
          </w:p>
        </w:tc>
        <w:tc>
          <w:tcPr>
            <w:tcW w:w="9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F35E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40" w:lineRule="exact"/>
              <w:ind w:left="0"/>
              <w:jc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吉昌镇小府社区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845A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40" w:lineRule="exact"/>
              <w:ind w:left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商业用地</w:t>
            </w:r>
          </w:p>
        </w:tc>
        <w:tc>
          <w:tcPr>
            <w:tcW w:w="5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21C7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40" w:lineRule="exact"/>
              <w:ind w:left="0"/>
              <w:jc w:val="center"/>
              <w:outlineLvl w:val="9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出让</w:t>
            </w:r>
          </w:p>
        </w:tc>
        <w:tc>
          <w:tcPr>
            <w:tcW w:w="4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F5AC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40" w:lineRule="exact"/>
              <w:ind w:left="0"/>
              <w:jc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41FFD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8A714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40" w:lineRule="exact"/>
              <w:ind w:lef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D9CFD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40" w:lineRule="exact"/>
              <w:ind w:lef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2025002</w:t>
            </w:r>
          </w:p>
        </w:tc>
        <w:tc>
          <w:tcPr>
            <w:tcW w:w="7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3F1F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40" w:lineRule="exact"/>
              <w:ind w:left="0"/>
              <w:jc w:val="center"/>
              <w:outlineLvl w:val="9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0.0323</w:t>
            </w:r>
          </w:p>
        </w:tc>
        <w:tc>
          <w:tcPr>
            <w:tcW w:w="5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EFD9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40" w:lineRule="exact"/>
              <w:ind w:left="0"/>
              <w:jc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0.48</w:t>
            </w:r>
          </w:p>
        </w:tc>
        <w:tc>
          <w:tcPr>
            <w:tcW w:w="9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8445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40" w:lineRule="exact"/>
              <w:ind w:left="0"/>
              <w:jc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屯里镇回宫村</w:t>
            </w: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2F05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40" w:lineRule="exact"/>
              <w:ind w:left="0"/>
              <w:jc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供燃气用地</w:t>
            </w:r>
          </w:p>
        </w:tc>
        <w:tc>
          <w:tcPr>
            <w:tcW w:w="5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0E0D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40" w:lineRule="exact"/>
              <w:ind w:left="0"/>
              <w:jc w:val="center"/>
              <w:outlineLvl w:val="9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出让</w:t>
            </w:r>
          </w:p>
        </w:tc>
        <w:tc>
          <w:tcPr>
            <w:tcW w:w="4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5325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40" w:lineRule="exact"/>
              <w:ind w:left="0"/>
              <w:jc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8AEA6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107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3971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40" w:lineRule="exact"/>
              <w:ind w:left="0"/>
              <w:jc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合计</w:t>
            </w:r>
          </w:p>
        </w:tc>
        <w:tc>
          <w:tcPr>
            <w:tcW w:w="7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94CFF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40" w:lineRule="exact"/>
              <w:ind w:left="0"/>
              <w:jc w:val="center"/>
              <w:textAlignment w:val="center"/>
              <w:outlineLvl w:val="9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9.5646</w:t>
            </w:r>
          </w:p>
        </w:tc>
        <w:tc>
          <w:tcPr>
            <w:tcW w:w="5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A50D4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40" w:lineRule="exact"/>
              <w:ind w:left="0"/>
              <w:jc w:val="center"/>
              <w:textAlignment w:val="center"/>
              <w:outlineLvl w:val="9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143.46</w:t>
            </w:r>
          </w:p>
        </w:tc>
        <w:tc>
          <w:tcPr>
            <w:tcW w:w="9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FA64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40" w:lineRule="exact"/>
              <w:ind w:left="0"/>
              <w:jc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4D72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40" w:lineRule="exact"/>
              <w:ind w:left="0"/>
              <w:jc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92D6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40" w:lineRule="exact"/>
              <w:ind w:left="0"/>
              <w:jc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520F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40" w:lineRule="exact"/>
              <w:ind w:left="0"/>
              <w:jc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227E5D5A">
      <w:pPr>
        <w:keepNext w:val="0"/>
        <w:keepLines w:val="0"/>
        <w:pageBreakBefore w:val="0"/>
        <w:widowControl w:val="0"/>
        <w:tabs>
          <w:tab w:val="left" w:pos="3591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40" w:lineRule="exact"/>
        <w:ind w:left="0"/>
        <w:jc w:val="left"/>
        <w:outlineLvl w:val="9"/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sectPr>
          <w:footerReference r:id="rId3" w:type="default"/>
          <w:pgSz w:w="11906" w:h="16838"/>
          <w:pgMar w:top="1871" w:right="1531" w:bottom="1871" w:left="1531" w:header="851" w:footer="992" w:gutter="0"/>
          <w:pgNumType w:fmt="decimal" w:start="7"/>
          <w:cols w:space="0" w:num="1"/>
          <w:rtlGutter w:val="0"/>
          <w:docGrid w:type="lines" w:linePitch="319" w:charSpace="0"/>
        </w:sectPr>
      </w:pPr>
      <w:bookmarkStart w:id="0" w:name="_GoBack"/>
      <w:bookmarkEnd w:id="0"/>
    </w:p>
    <w:p w14:paraId="32DF06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40" w:lineRule="exact"/>
        <w:ind w:right="0" w:rightChars="0"/>
        <w:textAlignment w:val="auto"/>
        <w:outlineLvl w:val="9"/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sectPr>
      <w:headerReference r:id="rId4" w:type="default"/>
      <w:footerReference r:id="rId5" w:type="default"/>
      <w:pgSz w:w="11906" w:h="16838"/>
      <w:pgMar w:top="1984" w:right="1587" w:bottom="1814" w:left="1701" w:header="851" w:footer="1247" w:gutter="0"/>
      <w:pgNumType w:fmt="decimal" w:start="8"/>
      <w:cols w:space="720" w:num="1"/>
      <w:rtlGutter w:val="0"/>
      <w:docGrid w:type="lines" w:linePitch="31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CC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方正宋体S-超大字符集(SIP)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monospace">
    <w:altName w:val="URW Book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URW Bookman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altName w:val="方正小标宋_GBK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C46F27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CED801F">
                          <w:pPr>
                            <w:pStyle w:val="4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7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+OrREyAgAAY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f46tET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CED801F">
                    <w:pPr>
                      <w:pStyle w:val="4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7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A31428">
    <w:pPr>
      <w:pStyle w:val="4"/>
      <w:jc w:val="center"/>
      <w:rPr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BF44D24">
                          <w:pPr>
                            <w:pStyle w:val="4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8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wiRJe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BF44D24">
                    <w:pPr>
                      <w:pStyle w:val="4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8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9A2F80">
    <w:pPr>
      <w:pStyle w:val="5"/>
      <w:pBdr>
        <w:bottom w:val="none" w:color="auto" w:sz="0" w:space="0"/>
      </w:pBdr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SystemFonts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EyOTE4Mzc5ZDllM2Q3YjE3NzI0ZmI2ZTc1YmZhYmIifQ=="/>
  </w:docVars>
  <w:rsids>
    <w:rsidRoot w:val="00000000"/>
    <w:rsid w:val="00471A80"/>
    <w:rsid w:val="00C0174A"/>
    <w:rsid w:val="01997741"/>
    <w:rsid w:val="01D5602B"/>
    <w:rsid w:val="021719ED"/>
    <w:rsid w:val="03C86237"/>
    <w:rsid w:val="05A26861"/>
    <w:rsid w:val="068E39BB"/>
    <w:rsid w:val="07FB7C12"/>
    <w:rsid w:val="09833D4D"/>
    <w:rsid w:val="09EA77FE"/>
    <w:rsid w:val="0A9B38B7"/>
    <w:rsid w:val="0CB85339"/>
    <w:rsid w:val="0CD31E75"/>
    <w:rsid w:val="0D39766C"/>
    <w:rsid w:val="0D616728"/>
    <w:rsid w:val="0D7B0568"/>
    <w:rsid w:val="0F782B2C"/>
    <w:rsid w:val="0FA10506"/>
    <w:rsid w:val="11EE211A"/>
    <w:rsid w:val="12C7090D"/>
    <w:rsid w:val="12C96DF1"/>
    <w:rsid w:val="13B341E1"/>
    <w:rsid w:val="147B0034"/>
    <w:rsid w:val="1597787A"/>
    <w:rsid w:val="15C725C7"/>
    <w:rsid w:val="161A4134"/>
    <w:rsid w:val="17244B9C"/>
    <w:rsid w:val="172E7290"/>
    <w:rsid w:val="18F07DF2"/>
    <w:rsid w:val="19BA37C2"/>
    <w:rsid w:val="19CD48D6"/>
    <w:rsid w:val="1A2553F4"/>
    <w:rsid w:val="1BD46FA1"/>
    <w:rsid w:val="1F555A28"/>
    <w:rsid w:val="1F8C3F27"/>
    <w:rsid w:val="200812A8"/>
    <w:rsid w:val="20A94586"/>
    <w:rsid w:val="228E7A3D"/>
    <w:rsid w:val="22946AF4"/>
    <w:rsid w:val="231F33A3"/>
    <w:rsid w:val="232065F7"/>
    <w:rsid w:val="23B559FE"/>
    <w:rsid w:val="23FA6FA6"/>
    <w:rsid w:val="242F43EB"/>
    <w:rsid w:val="24DD5D94"/>
    <w:rsid w:val="25EC7B67"/>
    <w:rsid w:val="2902208A"/>
    <w:rsid w:val="29A25D32"/>
    <w:rsid w:val="2B735935"/>
    <w:rsid w:val="2CAF7D6F"/>
    <w:rsid w:val="2D450383"/>
    <w:rsid w:val="2E360907"/>
    <w:rsid w:val="2E754B33"/>
    <w:rsid w:val="2EB7701A"/>
    <w:rsid w:val="31F763D4"/>
    <w:rsid w:val="322B09CE"/>
    <w:rsid w:val="330F328E"/>
    <w:rsid w:val="33A14015"/>
    <w:rsid w:val="33B43F5E"/>
    <w:rsid w:val="344C3B08"/>
    <w:rsid w:val="34770788"/>
    <w:rsid w:val="34B40886"/>
    <w:rsid w:val="35AF76C5"/>
    <w:rsid w:val="35D662A2"/>
    <w:rsid w:val="37825684"/>
    <w:rsid w:val="37E45754"/>
    <w:rsid w:val="3A16675B"/>
    <w:rsid w:val="3A576754"/>
    <w:rsid w:val="3A87724F"/>
    <w:rsid w:val="3B2969CB"/>
    <w:rsid w:val="3BFD4D66"/>
    <w:rsid w:val="3C3A2BDD"/>
    <w:rsid w:val="3D5D11C3"/>
    <w:rsid w:val="3E7D5B07"/>
    <w:rsid w:val="3E936234"/>
    <w:rsid w:val="3F28582E"/>
    <w:rsid w:val="3F4305D7"/>
    <w:rsid w:val="3FC7326B"/>
    <w:rsid w:val="3FCA37DB"/>
    <w:rsid w:val="408A0BA5"/>
    <w:rsid w:val="41AA074E"/>
    <w:rsid w:val="42600E08"/>
    <w:rsid w:val="42CA6A52"/>
    <w:rsid w:val="448D7804"/>
    <w:rsid w:val="45617CBE"/>
    <w:rsid w:val="45DE30BD"/>
    <w:rsid w:val="46152069"/>
    <w:rsid w:val="4686308E"/>
    <w:rsid w:val="46F7193B"/>
    <w:rsid w:val="484A7CF6"/>
    <w:rsid w:val="4B7C5803"/>
    <w:rsid w:val="4D4B0FFD"/>
    <w:rsid w:val="4D6112AB"/>
    <w:rsid w:val="4D746D8D"/>
    <w:rsid w:val="4DD76BB1"/>
    <w:rsid w:val="50EF3D02"/>
    <w:rsid w:val="51514D19"/>
    <w:rsid w:val="52BC077D"/>
    <w:rsid w:val="5456487D"/>
    <w:rsid w:val="548F1073"/>
    <w:rsid w:val="5498048B"/>
    <w:rsid w:val="55D563F2"/>
    <w:rsid w:val="564A39B2"/>
    <w:rsid w:val="56C972E4"/>
    <w:rsid w:val="572C012C"/>
    <w:rsid w:val="574D49F2"/>
    <w:rsid w:val="57D32FC7"/>
    <w:rsid w:val="57F624E8"/>
    <w:rsid w:val="57FBBBBD"/>
    <w:rsid w:val="58143B27"/>
    <w:rsid w:val="585C021E"/>
    <w:rsid w:val="590A0B07"/>
    <w:rsid w:val="5960158B"/>
    <w:rsid w:val="5A2E4CF6"/>
    <w:rsid w:val="5A3B68D8"/>
    <w:rsid w:val="5A5C6C49"/>
    <w:rsid w:val="5A8E663E"/>
    <w:rsid w:val="5D640C4A"/>
    <w:rsid w:val="5E443FAD"/>
    <w:rsid w:val="611759A9"/>
    <w:rsid w:val="61401405"/>
    <w:rsid w:val="61660A09"/>
    <w:rsid w:val="62A0377C"/>
    <w:rsid w:val="6375387A"/>
    <w:rsid w:val="6403721D"/>
    <w:rsid w:val="66DB6301"/>
    <w:rsid w:val="679359E9"/>
    <w:rsid w:val="687E4249"/>
    <w:rsid w:val="68840E0A"/>
    <w:rsid w:val="68E973DD"/>
    <w:rsid w:val="69B738F2"/>
    <w:rsid w:val="69D43BD1"/>
    <w:rsid w:val="6A2C2F38"/>
    <w:rsid w:val="6A9C5C0E"/>
    <w:rsid w:val="6B236A62"/>
    <w:rsid w:val="6BAF7867"/>
    <w:rsid w:val="6BE20D69"/>
    <w:rsid w:val="6D0C383B"/>
    <w:rsid w:val="6D36583B"/>
    <w:rsid w:val="6DF66F8E"/>
    <w:rsid w:val="6E182D60"/>
    <w:rsid w:val="6E7064BC"/>
    <w:rsid w:val="6EA835B8"/>
    <w:rsid w:val="6ECD3B4B"/>
    <w:rsid w:val="6EF82F1D"/>
    <w:rsid w:val="6F364F80"/>
    <w:rsid w:val="6FBDF5D8"/>
    <w:rsid w:val="70030E51"/>
    <w:rsid w:val="702D55FD"/>
    <w:rsid w:val="70E91EAE"/>
    <w:rsid w:val="715B104B"/>
    <w:rsid w:val="71B9255D"/>
    <w:rsid w:val="721708BC"/>
    <w:rsid w:val="723301EC"/>
    <w:rsid w:val="72483307"/>
    <w:rsid w:val="72577972"/>
    <w:rsid w:val="72600FD9"/>
    <w:rsid w:val="73FF1B28"/>
    <w:rsid w:val="743B64D1"/>
    <w:rsid w:val="74746CF1"/>
    <w:rsid w:val="755F5BAE"/>
    <w:rsid w:val="75917B29"/>
    <w:rsid w:val="75C300B0"/>
    <w:rsid w:val="7699371B"/>
    <w:rsid w:val="769E3F15"/>
    <w:rsid w:val="77DE52BB"/>
    <w:rsid w:val="77DF876C"/>
    <w:rsid w:val="7806504A"/>
    <w:rsid w:val="780D1D26"/>
    <w:rsid w:val="785E75C1"/>
    <w:rsid w:val="79D57568"/>
    <w:rsid w:val="7B95779E"/>
    <w:rsid w:val="7C3A6597"/>
    <w:rsid w:val="7DB46ED5"/>
    <w:rsid w:val="7E0A700F"/>
    <w:rsid w:val="7E17384D"/>
    <w:rsid w:val="7E264F68"/>
    <w:rsid w:val="7E9429E9"/>
    <w:rsid w:val="7EC35188"/>
    <w:rsid w:val="7F716BEE"/>
    <w:rsid w:val="ECFF1CFC"/>
    <w:rsid w:val="FFEBD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qFormat="1"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qFormat="1"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5"/>
    <w:basedOn w:val="1"/>
    <w:next w:val="1"/>
    <w:qFormat/>
    <w:uiPriority w:val="0"/>
    <w:pPr>
      <w:keepNext/>
      <w:keepLines/>
      <w:spacing w:before="280" w:after="290" w:line="376" w:lineRule="auto"/>
      <w:outlineLvl w:val="4"/>
    </w:pPr>
    <w:rPr>
      <w:rFonts w:ascii="Times New Roman" w:hAnsi="Times New Roman" w:eastAsia="宋体" w:cs="Times New Roman"/>
      <w:b/>
      <w:bCs/>
      <w:kern w:val="2"/>
      <w:sz w:val="28"/>
      <w:szCs w:val="28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0"/>
    <w:pPr>
      <w:ind w:firstLine="420" w:firstLineChars="20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0"/>
    <w:rPr>
      <w:b/>
      <w:bCs/>
    </w:rPr>
  </w:style>
  <w:style w:type="character" w:styleId="11">
    <w:name w:val="FollowedHyperlink"/>
    <w:basedOn w:val="9"/>
    <w:qFormat/>
    <w:uiPriority w:val="0"/>
    <w:rPr>
      <w:color w:val="800080"/>
      <w:u w:val="none"/>
    </w:rPr>
  </w:style>
  <w:style w:type="character" w:styleId="12">
    <w:name w:val="Emphasis"/>
    <w:basedOn w:val="9"/>
    <w:qFormat/>
    <w:uiPriority w:val="0"/>
  </w:style>
  <w:style w:type="character" w:styleId="13">
    <w:name w:val="HTML Definition"/>
    <w:basedOn w:val="9"/>
    <w:qFormat/>
    <w:uiPriority w:val="0"/>
  </w:style>
  <w:style w:type="character" w:styleId="14">
    <w:name w:val="HTML Acronym"/>
    <w:basedOn w:val="9"/>
    <w:qFormat/>
    <w:uiPriority w:val="0"/>
  </w:style>
  <w:style w:type="character" w:styleId="15">
    <w:name w:val="HTML Variable"/>
    <w:basedOn w:val="9"/>
    <w:qFormat/>
    <w:uiPriority w:val="0"/>
  </w:style>
  <w:style w:type="character" w:styleId="16">
    <w:name w:val="Hyperlink"/>
    <w:basedOn w:val="9"/>
    <w:qFormat/>
    <w:uiPriority w:val="0"/>
    <w:rPr>
      <w:color w:val="0000FF"/>
      <w:u w:val="none"/>
    </w:rPr>
  </w:style>
  <w:style w:type="character" w:styleId="17">
    <w:name w:val="HTML Code"/>
    <w:basedOn w:val="9"/>
    <w:qFormat/>
    <w:uiPriority w:val="0"/>
    <w:rPr>
      <w:rFonts w:hint="default" w:ascii="monospace" w:hAnsi="monospace" w:eastAsia="monospace" w:cs="monospace"/>
      <w:sz w:val="21"/>
      <w:szCs w:val="21"/>
    </w:rPr>
  </w:style>
  <w:style w:type="character" w:styleId="18">
    <w:name w:val="HTML Cite"/>
    <w:basedOn w:val="9"/>
    <w:qFormat/>
    <w:uiPriority w:val="0"/>
  </w:style>
  <w:style w:type="character" w:styleId="19">
    <w:name w:val="HTML Keyboard"/>
    <w:basedOn w:val="9"/>
    <w:qFormat/>
    <w:uiPriority w:val="0"/>
    <w:rPr>
      <w:rFonts w:ascii="monospace" w:hAnsi="monospace" w:eastAsia="monospace" w:cs="monospace"/>
      <w:sz w:val="21"/>
      <w:szCs w:val="21"/>
    </w:rPr>
  </w:style>
  <w:style w:type="character" w:styleId="20">
    <w:name w:val="HTML Sample"/>
    <w:basedOn w:val="9"/>
    <w:qFormat/>
    <w:uiPriority w:val="0"/>
    <w:rPr>
      <w:rFonts w:hint="default" w:ascii="monospace" w:hAnsi="monospace" w:eastAsia="monospace" w:cs="monospace"/>
      <w:sz w:val="21"/>
      <w:szCs w:val="21"/>
    </w:rPr>
  </w:style>
  <w:style w:type="paragraph" w:customStyle="1" w:styleId="21">
    <w:name w:val="index-module_authorname_7y5na"/>
    <w:basedOn w:val="1"/>
    <w:qFormat/>
    <w:uiPriority w:val="0"/>
    <w:pPr>
      <w:spacing w:after="105" w:afterAutospacing="0" w:line="270" w:lineRule="atLeast"/>
      <w:jc w:val="left"/>
    </w:pPr>
    <w:rPr>
      <w:b/>
      <w:bCs/>
      <w:kern w:val="0"/>
      <w:sz w:val="24"/>
      <w:szCs w:val="24"/>
      <w:lang w:val="en-US" w:eastAsia="zh-CN" w:bidi="ar"/>
    </w:rPr>
  </w:style>
  <w:style w:type="character" w:customStyle="1" w:styleId="22">
    <w:name w:val="index-module_accountauthentication_3bwix"/>
    <w:basedOn w:val="9"/>
    <w:qFormat/>
    <w:uiPriority w:val="0"/>
  </w:style>
  <w:style w:type="character" w:customStyle="1" w:styleId="23">
    <w:name w:val="hover4"/>
    <w:basedOn w:val="9"/>
    <w:qFormat/>
    <w:uiPriority w:val="0"/>
    <w:rPr>
      <w:color w:val="315EFB"/>
    </w:rPr>
  </w:style>
  <w:style w:type="character" w:customStyle="1" w:styleId="24">
    <w:name w:val="index-module_time_10s4u1"/>
    <w:basedOn w:val="9"/>
    <w:qFormat/>
    <w:uiPriority w:val="0"/>
  </w:style>
  <w:style w:type="character" w:customStyle="1" w:styleId="25">
    <w:name w:val="styles-module_content_tf9vk3"/>
    <w:basedOn w:val="9"/>
    <w:qFormat/>
    <w:uiPriority w:val="0"/>
    <w:rPr>
      <w:color w:val="9195A3"/>
    </w:rPr>
  </w:style>
  <w:style w:type="character" w:customStyle="1" w:styleId="26">
    <w:name w:val="hover3"/>
    <w:basedOn w:val="9"/>
    <w:qFormat/>
    <w:uiPriority w:val="0"/>
    <w:rPr>
      <w:color w:val="315EFB"/>
    </w:rPr>
  </w:style>
  <w:style w:type="character" w:customStyle="1" w:styleId="27">
    <w:name w:val="layui-layer-tabnow"/>
    <w:basedOn w:val="9"/>
    <w:qFormat/>
    <w:uiPriority w:val="0"/>
    <w:rPr>
      <w:bdr w:val="single" w:color="CCCCCC" w:sz="6" w:space="0"/>
      <w:shd w:val="clear" w:fill="FFFFFF"/>
    </w:rPr>
  </w:style>
  <w:style w:type="character" w:customStyle="1" w:styleId="28">
    <w:name w:val="first-child"/>
    <w:basedOn w:val="9"/>
    <w:qFormat/>
    <w:uiPriority w:val="0"/>
  </w:style>
  <w:style w:type="character" w:customStyle="1" w:styleId="29">
    <w:name w:val="first-child1"/>
    <w:basedOn w:val="9"/>
    <w:qFormat/>
    <w:uiPriority w:val="0"/>
  </w:style>
  <w:style w:type="character" w:customStyle="1" w:styleId="30">
    <w:name w:val="before"/>
    <w:basedOn w:val="9"/>
    <w:qFormat/>
    <w:uiPriority w:val="0"/>
  </w:style>
  <w:style w:type="character" w:customStyle="1" w:styleId="31">
    <w:name w:val="before1"/>
    <w:basedOn w:val="9"/>
    <w:qFormat/>
    <w:uiPriority w:val="0"/>
  </w:style>
  <w:style w:type="character" w:customStyle="1" w:styleId="32">
    <w:name w:val="before2"/>
    <w:basedOn w:val="9"/>
    <w:qFormat/>
    <w:uiPriority w:val="0"/>
  </w:style>
  <w:style w:type="character" w:customStyle="1" w:styleId="33">
    <w:name w:val="before3"/>
    <w:basedOn w:val="9"/>
    <w:qFormat/>
    <w:uiPriority w:val="0"/>
  </w:style>
  <w:style w:type="character" w:customStyle="1" w:styleId="34">
    <w:name w:val="before4"/>
    <w:basedOn w:val="9"/>
    <w:qFormat/>
    <w:uiPriority w:val="0"/>
  </w:style>
  <w:style w:type="character" w:customStyle="1" w:styleId="35">
    <w:name w:val="before5"/>
    <w:basedOn w:val="9"/>
    <w:qFormat/>
    <w:uiPriority w:val="0"/>
  </w:style>
  <w:style w:type="character" w:customStyle="1" w:styleId="36">
    <w:name w:val="before6"/>
    <w:basedOn w:val="9"/>
    <w:qFormat/>
    <w:uiPriority w:val="0"/>
  </w:style>
  <w:style w:type="character" w:customStyle="1" w:styleId="37">
    <w:name w:val="before7"/>
    <w:basedOn w:val="9"/>
    <w:qFormat/>
    <w:uiPriority w:val="0"/>
  </w:style>
  <w:style w:type="character" w:customStyle="1" w:styleId="38">
    <w:name w:val="before8"/>
    <w:basedOn w:val="9"/>
    <w:qFormat/>
    <w:uiPriority w:val="0"/>
  </w:style>
  <w:style w:type="character" w:customStyle="1" w:styleId="39">
    <w:name w:val="font2"/>
    <w:basedOn w:val="9"/>
    <w:qFormat/>
    <w:uiPriority w:val="0"/>
  </w:style>
  <w:style w:type="paragraph" w:customStyle="1" w:styleId="40">
    <w:name w:val="_Style 34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1">
    <w:name w:val="_Style 35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2">
    <w:name w:val="_Style 36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3">
    <w:name w:val="_Style 37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4">
    <w:name w:val="_Style 41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5">
    <w:name w:val="_Style 42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header" Target="header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2555</Words>
  <Characters>2778</Characters>
  <Lines>0</Lines>
  <Paragraphs>0</Paragraphs>
  <TotalTime>3</TotalTime>
  <ScaleCrop>false</ScaleCrop>
  <LinksUpToDate>false</LinksUpToDate>
  <CharactersWithSpaces>4000</CharactersWithSpaces>
  <Application>WPS Office_12.1.0.17900_F1E327BC-269C-435d-A152-05C5408002CA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2022-04-12T01:40:00Z</dcterms:created>
  <dc:creator>Administrator</dc:creator>
  <cp:lastModifiedBy>sugon</cp:lastModifiedBy>
  <cp:lastPrinted>2025-04-18T18:33:00Z</cp:lastPrinted>
  <dcterms:modified xsi:type="dcterms:W3CDTF">2025-04-24T16:32:36Z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2052-12.1.0.17900</vt:lpwstr>
  </property>
  <property fmtid="{D5CDD505-2E9C-101B-9397-08002B2CF9AE}" pid="3" name="ICV">
    <vt:lpwstr>8C8DC3D53F0B4E55A0F00E7C67B88211_13</vt:lpwstr>
  </property>
  <property fmtid="{D5CDD505-2E9C-101B-9397-08002B2CF9AE}" pid="4" name="commondata">
    <vt:lpwstr>eyJoZGlkIjoiYzBmYWIwM2FkZGRkNDE5YzMyYmM0MTA3YzFkZjBjM2QifQ==</vt:lpwstr>
  </property>
</Properties>
</file>