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3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附件1：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3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52"/>
          <w:lang w:eastAsia="zh-CN"/>
          <w14:textFill>
            <w14:solidFill>
              <w14:schemeClr w14:val="tx1"/>
            </w14:solidFill>
          </w14:textFill>
        </w:rPr>
        <w:t>吉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52"/>
          <w:lang w:val="en-US" w:eastAsia="zh-CN"/>
          <w14:textFill>
            <w14:solidFill>
              <w14:schemeClr w14:val="tx1"/>
            </w14:solidFill>
          </w14:textFill>
        </w:rPr>
        <w:t>支持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  <w:t>第三产业、新兴产业发展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3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52"/>
          <w:lang w:val="en-US" w:eastAsia="zh-CN"/>
          <w14:textFill>
            <w14:solidFill>
              <w14:schemeClr w14:val="tx1"/>
            </w14:solidFill>
          </w14:textFill>
        </w:rPr>
        <w:t>奖补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  <w:t>资金申报办法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3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为规范企业申报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支持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第三产业、新兴产业发展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奖补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资金，提高资金使用效益，有效推动我县第三产业、新兴产业高质量发展，特制定本申报办法。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黑体" w:hAnsi="黑体" w:eastAsia="黑体" w:cs="黑体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新增入统奖励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申报条件：本年度新增入统的第三产业、新兴产业。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申报材料：申报单位提交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支持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第三产业、新兴产业发展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奖补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40"/>
          <w14:textFill>
            <w14:solidFill>
              <w14:schemeClr w14:val="tx1"/>
            </w14:solidFill>
          </w14:textFill>
        </w:rPr>
        <w:t>资金申报表。县工信局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、相关行业主管部门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40"/>
          <w14:textFill>
            <w14:solidFill>
              <w14:schemeClr w14:val="tx1"/>
            </w14:solidFill>
          </w14:textFill>
        </w:rPr>
        <w:t>提供新增入统名单。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认定标准：以县工信局提供的新增入统名单，符合多项奖励政策的遵循从优从高不重复原则予以认定。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审核单位：县工信局、相关行业主管部门。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二、第三产业、新兴产业</w:t>
      </w:r>
      <w:r>
        <w:rPr>
          <w:rFonts w:hint="eastAsia" w:ascii="黑体" w:hAnsi="黑体" w:eastAsia="黑体" w:cs="黑体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在库企业增速贡献奖励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申报条件：规模（限额）以上第三产业、新兴产业单位的行业指标增速达全市平均增速及以上。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申报材料：申报单位提交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支持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第三产业、新兴产业发展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奖补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资金申报表和本年度统计台账。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认定标准：统计台账规范，能反映各自增速及发展情况；省、市、县统计部门认定的增速。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审核单位：县工信局、县统计局、相关行业主管部门。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黑体" w:hAnsi="黑体" w:eastAsia="黑体" w:cs="黑体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电商企业奖励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40"/>
          <w14:textFill>
            <w14:solidFill>
              <w14:schemeClr w14:val="tx1"/>
            </w14:solidFill>
          </w14:textFill>
        </w:rPr>
        <w:t>申报条件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40"/>
          <w14:textFill>
            <w14:solidFill>
              <w14:schemeClr w14:val="tx1"/>
            </w14:solidFill>
          </w14:textFill>
        </w:rPr>
        <w:t>新入驻知名B2C电商平台，年销售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吉县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40"/>
          <w14:textFill>
            <w14:solidFill>
              <w14:schemeClr w14:val="tx1"/>
            </w14:solidFill>
          </w14:textFill>
        </w:rPr>
        <w:t>产品达50万元及以上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40"/>
          <w14:textFill>
            <w14:solidFill>
              <w14:schemeClr w14:val="tx1"/>
            </w14:solidFill>
          </w14:textFill>
        </w:rPr>
        <w:t>新注册为电商企业，年销售额达100万元及以上。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申报材料：申报单位提交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支持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第三产业、新兴产业发展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奖补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资金申报表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行业主管部门提供新入驻B2C电商平台、新注册为电商企业及年营业收入等佐证材料。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审核单位：县工信局、相关行业主管部门。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30" w:lineRule="exact"/>
        <w:jc w:val="left"/>
        <w:textAlignment w:val="auto"/>
      </w:pPr>
      <w:bookmarkStart w:id="0" w:name="_GoBack"/>
      <w:bookmarkEnd w:id="0"/>
    </w:p>
    <w:sectPr>
      <w:footerReference r:id="rId3" w:type="default"/>
      <w:pgSz w:w="11906" w:h="16838"/>
      <w:pgMar w:top="2154" w:right="1474" w:bottom="1984" w:left="1587" w:header="851" w:footer="141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center" w:pos="4366"/>
        <w:tab w:val="clear" w:pos="4153"/>
      </w:tabs>
      <w:rPr>
        <w:rFonts w:hint="default" w:ascii="Times New Roman" w:hAnsi="Times New Roman" w:cs="Times New Roman"/>
        <w:sz w:val="28"/>
        <w:szCs w:val="28"/>
      </w:rPr>
    </w:pPr>
    <w:r>
      <w:rPr>
        <w:rFonts w:hint="default" w:ascii="Times New Roman" w:hAnsi="Times New Roman" w:cs="Times New Roman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default" w:ascii="Times New Roman" w:hAnsi="Times New Roman" w:cs="Times New Roman"/>
        <w:sz w:val="28"/>
        <w:szCs w:val="28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M5OTJmMTMyOGVlM2Q1NWFlNzdlZDM1Y2ViMGE2N2UifQ=="/>
  </w:docVars>
  <w:rsids>
    <w:rsidRoot w:val="40B62CBD"/>
    <w:rsid w:val="00075C1E"/>
    <w:rsid w:val="000D4452"/>
    <w:rsid w:val="00104525"/>
    <w:rsid w:val="0010693F"/>
    <w:rsid w:val="001109FA"/>
    <w:rsid w:val="002348AD"/>
    <w:rsid w:val="002B75E1"/>
    <w:rsid w:val="003127BA"/>
    <w:rsid w:val="003E46DD"/>
    <w:rsid w:val="0041367C"/>
    <w:rsid w:val="00490D23"/>
    <w:rsid w:val="00696B14"/>
    <w:rsid w:val="006E676C"/>
    <w:rsid w:val="00720C38"/>
    <w:rsid w:val="007410BA"/>
    <w:rsid w:val="0086262A"/>
    <w:rsid w:val="00A9020E"/>
    <w:rsid w:val="00AD0FAF"/>
    <w:rsid w:val="00B11C70"/>
    <w:rsid w:val="00B207DE"/>
    <w:rsid w:val="00BB6C83"/>
    <w:rsid w:val="00BC3914"/>
    <w:rsid w:val="00C1112B"/>
    <w:rsid w:val="00C22FD9"/>
    <w:rsid w:val="00C34D21"/>
    <w:rsid w:val="00CD5030"/>
    <w:rsid w:val="00D502DD"/>
    <w:rsid w:val="00E2024C"/>
    <w:rsid w:val="00E45F2C"/>
    <w:rsid w:val="00E71686"/>
    <w:rsid w:val="00F75690"/>
    <w:rsid w:val="01047AC9"/>
    <w:rsid w:val="025739FF"/>
    <w:rsid w:val="04BD38C2"/>
    <w:rsid w:val="05677981"/>
    <w:rsid w:val="082116CE"/>
    <w:rsid w:val="09087A20"/>
    <w:rsid w:val="094C42CE"/>
    <w:rsid w:val="0A171CC6"/>
    <w:rsid w:val="0A2A37A7"/>
    <w:rsid w:val="0B633415"/>
    <w:rsid w:val="0BD44C5F"/>
    <w:rsid w:val="0C7E602C"/>
    <w:rsid w:val="0DC0358A"/>
    <w:rsid w:val="0E0A5DCA"/>
    <w:rsid w:val="0EEE07A2"/>
    <w:rsid w:val="102437C2"/>
    <w:rsid w:val="10B27729"/>
    <w:rsid w:val="129B656E"/>
    <w:rsid w:val="14EB7FD7"/>
    <w:rsid w:val="153E297A"/>
    <w:rsid w:val="16C66A38"/>
    <w:rsid w:val="1982202E"/>
    <w:rsid w:val="1A7B1DFD"/>
    <w:rsid w:val="1B213459"/>
    <w:rsid w:val="1D230C56"/>
    <w:rsid w:val="1E566E09"/>
    <w:rsid w:val="1ECA6EAF"/>
    <w:rsid w:val="21833F42"/>
    <w:rsid w:val="2394042F"/>
    <w:rsid w:val="23BD6FE3"/>
    <w:rsid w:val="259721E1"/>
    <w:rsid w:val="272A7AB3"/>
    <w:rsid w:val="2730421E"/>
    <w:rsid w:val="28F74D45"/>
    <w:rsid w:val="295F41AC"/>
    <w:rsid w:val="2BF04F43"/>
    <w:rsid w:val="2CEA52EC"/>
    <w:rsid w:val="2D654973"/>
    <w:rsid w:val="2D837948"/>
    <w:rsid w:val="2DB50D6C"/>
    <w:rsid w:val="2F302D5E"/>
    <w:rsid w:val="2F6A6266"/>
    <w:rsid w:val="30872E52"/>
    <w:rsid w:val="311346E6"/>
    <w:rsid w:val="31B934DF"/>
    <w:rsid w:val="320B1EB8"/>
    <w:rsid w:val="33A361F5"/>
    <w:rsid w:val="35252D45"/>
    <w:rsid w:val="359F1A2E"/>
    <w:rsid w:val="36513CE6"/>
    <w:rsid w:val="36B349A1"/>
    <w:rsid w:val="37127EB3"/>
    <w:rsid w:val="394C636C"/>
    <w:rsid w:val="3A8F74D3"/>
    <w:rsid w:val="3ADD5BE8"/>
    <w:rsid w:val="3B011DA6"/>
    <w:rsid w:val="3BD553B9"/>
    <w:rsid w:val="3C641A88"/>
    <w:rsid w:val="3D734E8A"/>
    <w:rsid w:val="3DA23079"/>
    <w:rsid w:val="3E44026C"/>
    <w:rsid w:val="40B62CBD"/>
    <w:rsid w:val="43D83BD8"/>
    <w:rsid w:val="46D2449C"/>
    <w:rsid w:val="48B57D59"/>
    <w:rsid w:val="49CC7DFC"/>
    <w:rsid w:val="4A2F6736"/>
    <w:rsid w:val="4AB521CB"/>
    <w:rsid w:val="4AF62C56"/>
    <w:rsid w:val="4B183562"/>
    <w:rsid w:val="4B1A4B97"/>
    <w:rsid w:val="4B307F16"/>
    <w:rsid w:val="4CC21042"/>
    <w:rsid w:val="4D735EAE"/>
    <w:rsid w:val="4DBA2D86"/>
    <w:rsid w:val="4E837D84"/>
    <w:rsid w:val="4F637BB8"/>
    <w:rsid w:val="50EA561A"/>
    <w:rsid w:val="52716848"/>
    <w:rsid w:val="52A1794C"/>
    <w:rsid w:val="53B92A73"/>
    <w:rsid w:val="54AE0BCE"/>
    <w:rsid w:val="55023DF2"/>
    <w:rsid w:val="55F64438"/>
    <w:rsid w:val="55FF3307"/>
    <w:rsid w:val="571A0CE1"/>
    <w:rsid w:val="579044A6"/>
    <w:rsid w:val="5A092FEA"/>
    <w:rsid w:val="5C267526"/>
    <w:rsid w:val="5E1336B0"/>
    <w:rsid w:val="5ECF6556"/>
    <w:rsid w:val="602D0A71"/>
    <w:rsid w:val="66F347C2"/>
    <w:rsid w:val="67FB0676"/>
    <w:rsid w:val="68B24209"/>
    <w:rsid w:val="68C61A62"/>
    <w:rsid w:val="6A3824EC"/>
    <w:rsid w:val="6A6E6BF9"/>
    <w:rsid w:val="6A85776E"/>
    <w:rsid w:val="6B1A618D"/>
    <w:rsid w:val="6B9A0059"/>
    <w:rsid w:val="6CDB31F0"/>
    <w:rsid w:val="6D925F1A"/>
    <w:rsid w:val="6E8E01F1"/>
    <w:rsid w:val="716F0878"/>
    <w:rsid w:val="718B6AE2"/>
    <w:rsid w:val="7275482B"/>
    <w:rsid w:val="744C72C0"/>
    <w:rsid w:val="75265D63"/>
    <w:rsid w:val="75ED0E7D"/>
    <w:rsid w:val="769E4292"/>
    <w:rsid w:val="778C1AD1"/>
    <w:rsid w:val="77907E9C"/>
    <w:rsid w:val="783469E8"/>
    <w:rsid w:val="7BA21A99"/>
    <w:rsid w:val="7C1C3A1B"/>
    <w:rsid w:val="7E0B7780"/>
    <w:rsid w:val="7E642C6D"/>
    <w:rsid w:val="7F1D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both"/>
      <w:outlineLvl w:val="0"/>
    </w:pPr>
    <w:rPr>
      <w:rFonts w:ascii="Arial" w:hAnsi="Arial" w:cs="Arial"/>
      <w:bCs/>
      <w:szCs w:val="32"/>
    </w:r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批注框文本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2833</Words>
  <Characters>2900</Characters>
  <Lines>19</Lines>
  <Paragraphs>5</Paragraphs>
  <TotalTime>22</TotalTime>
  <ScaleCrop>false</ScaleCrop>
  <LinksUpToDate>false</LinksUpToDate>
  <CharactersWithSpaces>3032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2022-02-23T16:48:00Z</dcterms:created>
  <dc:creator>WPS_1559557366</dc:creator>
  <cp:lastModifiedBy>李渔</cp:lastModifiedBy>
  <cp:lastPrinted>2022-07-27T11:33:00Z</cp:lastPrinted>
  <dcterms:modified xsi:type="dcterms:W3CDTF">2022-08-15T11:23:54Z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EE7960EB071849E786889BC4A7706C03</vt:lpwstr>
  </property>
</Properties>
</file>