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/>
          <w:sz w:val="32"/>
          <w:szCs w:val="32"/>
        </w:rPr>
      </w:pPr>
      <w:r>
        <w:rPr>
          <w:rFonts w:ascii="仿宋_GB2312" w:hAnsi="仿宋_GB2312"/>
          <w:sz w:val="32"/>
          <w:szCs w:val="32"/>
        </w:rPr>
        <w:t>附件</w:t>
      </w:r>
      <w:r>
        <w:rPr>
          <w:rFonts w:hint="eastAsia" w:ascii="宋体" w:hAnsi="宋体"/>
          <w:sz w:val="32"/>
          <w:szCs w:val="32"/>
        </w:rPr>
        <w:t>：</w:t>
      </w:r>
    </w:p>
    <w:p>
      <w:pPr>
        <w:spacing w:before="156" w:beforeLines="50" w:line="560" w:lineRule="exact"/>
        <w:jc w:val="center"/>
        <w:rPr>
          <w:rFonts w:hint="eastAsia" w:ascii="方正小标宋简体" w:hAnsi="方正小标宋简体"/>
          <w:sz w:val="32"/>
          <w:szCs w:val="32"/>
        </w:rPr>
      </w:pPr>
      <w:r>
        <w:rPr>
          <w:rFonts w:ascii="方正小标宋简体" w:hAnsi="方正小标宋简体"/>
          <w:sz w:val="36"/>
          <w:szCs w:val="36"/>
        </w:rPr>
        <w:t>吉县2017年新型农村合作医疗实际筹资情况表</w:t>
      </w:r>
    </w:p>
    <w:p>
      <w:pPr>
        <w:spacing w:line="560" w:lineRule="exact"/>
        <w:rPr>
          <w:rFonts w:ascii="宋体" w:hAnsi="宋体"/>
        </w:rPr>
      </w:pPr>
      <w:r>
        <w:rPr>
          <w:rFonts w:hint="eastAsia" w:ascii="宋体" w:hAnsi="宋体"/>
        </w:rPr>
        <w:t xml:space="preserve"> </w:t>
      </w:r>
    </w:p>
    <w:tbl>
      <w:tblPr>
        <w:tblStyle w:val="5"/>
        <w:tblW w:w="8856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5"/>
        <w:gridCol w:w="283"/>
        <w:gridCol w:w="441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4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32"/>
                <w:szCs w:val="32"/>
              </w:rPr>
            </w:pPr>
            <w:r>
              <w:rPr>
                <w:rFonts w:hint="eastAsia" w:ascii="黑体" w:hAnsi="宋体" w:eastAsia="黑体" w:cs="宋体"/>
                <w:kern w:val="0"/>
                <w:sz w:val="32"/>
                <w:szCs w:val="32"/>
              </w:rPr>
              <w:t>乡  镇</w:t>
            </w:r>
          </w:p>
        </w:tc>
        <w:tc>
          <w:tcPr>
            <w:tcW w:w="4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32"/>
                <w:szCs w:val="32"/>
              </w:rPr>
            </w:pPr>
            <w:r>
              <w:rPr>
                <w:rFonts w:hint="eastAsia" w:ascii="黑体" w:hAnsi="宋体" w:eastAsia="黑体" w:cs="宋体"/>
                <w:kern w:val="0"/>
                <w:sz w:val="32"/>
                <w:szCs w:val="32"/>
              </w:rPr>
              <w:t>农业人口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443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  <w:t>吉昌镇</w:t>
            </w:r>
          </w:p>
        </w:tc>
        <w:tc>
          <w:tcPr>
            <w:tcW w:w="4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  <w:t>17982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443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  <w:t>东城乡</w:t>
            </w:r>
          </w:p>
        </w:tc>
        <w:tc>
          <w:tcPr>
            <w:tcW w:w="4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  <w:t>6554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443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  <w:t>文城乡</w:t>
            </w:r>
          </w:p>
        </w:tc>
        <w:tc>
          <w:tcPr>
            <w:tcW w:w="4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  <w:t>9042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443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  <w:t>屯里镇</w:t>
            </w:r>
          </w:p>
        </w:tc>
        <w:tc>
          <w:tcPr>
            <w:tcW w:w="4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  <w:t>10380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443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  <w:t>中垛乡</w:t>
            </w:r>
          </w:p>
        </w:tc>
        <w:tc>
          <w:tcPr>
            <w:tcW w:w="4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  <w:t>13115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443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  <w:t>柏山寺乡</w:t>
            </w:r>
          </w:p>
        </w:tc>
        <w:tc>
          <w:tcPr>
            <w:tcW w:w="4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  <w:t>11282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443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  <w:t>壶口镇</w:t>
            </w:r>
          </w:p>
        </w:tc>
        <w:tc>
          <w:tcPr>
            <w:tcW w:w="4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  <w:t>4034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443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  <w:t>车城乡</w:t>
            </w:r>
          </w:p>
        </w:tc>
        <w:tc>
          <w:tcPr>
            <w:tcW w:w="4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  <w:t>7590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443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  <w:t>合计</w:t>
            </w:r>
          </w:p>
        </w:tc>
        <w:tc>
          <w:tcPr>
            <w:tcW w:w="4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  <w:t>79979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44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441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jc w:val="center"/>
              <w:rPr>
                <w:rFonts w:ascii="仿宋_GB2312" w:hAnsi="宋体" w:cs="宋体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88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hAnsi="宋体" w:cs="宋体"/>
                <w:kern w:val="0"/>
                <w:sz w:val="32"/>
                <w:szCs w:val="32"/>
              </w:rPr>
              <w:t>吉县新型农村合作医疗筹集资金缴款户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hAnsi="宋体" w:cs="宋体"/>
                <w:kern w:val="0"/>
                <w:sz w:val="32"/>
                <w:szCs w:val="32"/>
              </w:rPr>
              <w:t>开户行</w:t>
            </w:r>
          </w:p>
        </w:tc>
        <w:tc>
          <w:tcPr>
            <w:tcW w:w="4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hAnsi="宋体" w:cs="宋体"/>
                <w:kern w:val="0"/>
                <w:sz w:val="28"/>
                <w:szCs w:val="28"/>
              </w:rPr>
              <w:t>中国农业银行股份有限公司吉县支行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4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hAnsi="宋体" w:cs="宋体"/>
                <w:kern w:val="0"/>
                <w:sz w:val="32"/>
                <w:szCs w:val="32"/>
              </w:rPr>
              <w:t>缴款户名</w:t>
            </w:r>
          </w:p>
        </w:tc>
        <w:tc>
          <w:tcPr>
            <w:tcW w:w="4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hAnsi="宋体" w:cs="宋体"/>
                <w:kern w:val="0"/>
                <w:sz w:val="28"/>
                <w:szCs w:val="28"/>
              </w:rPr>
              <w:t>吉县新型农村合作医疗管理中心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4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hAnsi="宋体" w:cs="宋体"/>
                <w:kern w:val="0"/>
                <w:sz w:val="32"/>
                <w:szCs w:val="32"/>
              </w:rPr>
              <w:t>缴款帐号</w:t>
            </w:r>
          </w:p>
        </w:tc>
        <w:tc>
          <w:tcPr>
            <w:tcW w:w="4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b/>
                <w:kern w:val="0"/>
                <w:sz w:val="32"/>
                <w:szCs w:val="32"/>
              </w:rPr>
            </w:pPr>
            <w:r>
              <w:rPr>
                <w:rFonts w:ascii="仿宋_GB2312" w:hAnsi="宋体" w:cs="宋体"/>
                <w:b/>
                <w:kern w:val="0"/>
                <w:sz w:val="32"/>
                <w:szCs w:val="32"/>
              </w:rPr>
              <w:t>454001040011255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856" w:type="dxa"/>
            <w:gridSpan w:val="3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hAnsi="宋体" w:cs="宋体"/>
                <w:b/>
                <w:bCs/>
                <w:kern w:val="0"/>
                <w:sz w:val="28"/>
                <w:szCs w:val="28"/>
              </w:rPr>
              <w:t>注：填写××乡镇（不得填写个人姓名）</w:t>
            </w:r>
          </w:p>
          <w:p>
            <w:pPr>
              <w:widowControl/>
              <w:ind w:left="1827" w:hanging="1827" w:hangingChars="650"/>
              <w:rPr>
                <w:rFonts w:ascii="仿宋_GB2312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hAnsi="宋体" w:cs="宋体"/>
                <w:b/>
                <w:bCs/>
                <w:kern w:val="0"/>
                <w:sz w:val="28"/>
                <w:szCs w:val="28"/>
              </w:rPr>
              <w:t xml:space="preserve">    由村委收集缴入所在乡镇，以乡镇为单位统一缴入新农合收入专户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856" w:type="dxa"/>
            <w:gridSpan w:val="3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</w:tbl>
    <w:p>
      <w:pPr>
        <w:spacing w:line="20" w:lineRule="exact"/>
      </w:pPr>
      <w:r>
        <w:rPr>
          <w:rFonts w:hint="eastAsia"/>
        </w:rPr>
        <w:t>.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155" w:right="1247" w:bottom="1985" w:left="1701" w:header="851" w:footer="1418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方正小标宋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穝灿砰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‘穝灿砰‘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sz w:val="28"/>
        <w:szCs w:val="28"/>
      </w:rPr>
    </w:pPr>
    <w:r>
      <w:rPr>
        <w:kern w:val="0"/>
        <w:sz w:val="28"/>
        <w:szCs w:val="28"/>
      </w:rPr>
      <w:t xml:space="preserve">-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7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</w:rPr>
    </w:pPr>
    <w:r>
      <w:fldChar w:fldCharType="begin"/>
    </w:r>
    <w:r>
      <w:rPr>
        <w:rStyle w:val="4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260E7F"/>
    <w:rsid w:val="69260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2017-11-06T01:53:00Z</dcterms:created>
  <dc:creator>李娜</dc:creator>
  <cp:lastModifiedBy>李娜</cp:lastModifiedBy>
  <dcterms:modified xsi:type="dcterms:W3CDTF">2017-11-06T01:55:37Z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