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3CEC1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3：</w:t>
      </w:r>
      <w:bookmarkStart w:id="0" w:name="_GoBack"/>
      <w:bookmarkEnd w:id="0"/>
    </w:p>
    <w:p w14:paraId="263CD9D9">
      <w:pPr>
        <w:autoSpaceDE w:val="0"/>
        <w:autoSpaceDN w:val="0"/>
        <w:adjustRightInd w:val="0"/>
        <w:spacing w:line="360" w:lineRule="auto"/>
        <w:jc w:val="center"/>
        <w:rPr>
          <w:rFonts w:hAnsi="方正小标宋简体" w:eastAsia="方正小标宋简体"/>
          <w:color w:val="000000"/>
          <w:sz w:val="44"/>
          <w:szCs w:val="44"/>
        </w:rPr>
      </w:pPr>
      <w:r>
        <w:rPr>
          <w:rFonts w:hAnsi="方正小标宋简体" w:eastAsia="方正小标宋简体"/>
          <w:color w:val="000000"/>
          <w:sz w:val="44"/>
          <w:szCs w:val="44"/>
        </w:rPr>
        <w:t>部分不合格检验项目小知识</w:t>
      </w:r>
    </w:p>
    <w:p w14:paraId="22829C24">
      <w:pPr>
        <w:autoSpaceDE w:val="0"/>
        <w:autoSpaceDN w:val="0"/>
        <w:adjustRightInd w:val="0"/>
        <w:spacing w:line="360" w:lineRule="auto"/>
        <w:jc w:val="center"/>
        <w:rPr>
          <w:rFonts w:hAnsi="方正小标宋简体" w:eastAsia="方正小标宋简体"/>
          <w:color w:val="000000"/>
          <w:sz w:val="36"/>
          <w:szCs w:val="36"/>
        </w:rPr>
      </w:pPr>
    </w:p>
    <w:p w14:paraId="2B4DEC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1、氯氟氰菊酯和高效氯氟氰菊酯</w:t>
      </w:r>
    </w:p>
    <w:p w14:paraId="48E1BC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氯氟氰菊酯和高效氯氟氰菊酯是一种广谱、高效拟除虫菊酯类杀虫剂，以触杀和胃毒作用为主，无内吸作用。长期食用氯氟氰菊酯超标的食品，对人体健康有一定影响。《食品安全国家标准 食品中农药最大残留限量》（GB 2763-2021）规定甘薯干中氯氟氰菊酯和高效氯氟氰菊酯的最大允许限量为0.01mg/kg。甘薯干中氯氟氰菊酯和高效氯氟氰菊酯超标的原因，可能是产品原料在种植过程中为快速控制虫害，加大用药量或未遵守采摘间隔期规定，或在晾晒过程中为防治虫害，喷洒农药导致超标。</w:t>
      </w:r>
    </w:p>
    <w:p w14:paraId="3BD5BB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2、去甲基他达拉非</w:t>
      </w:r>
    </w:p>
    <w:p w14:paraId="4AEA2D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去甲基他达拉非是‌他达拉非的合成杂质或非法添加物‌，非正规药品成分，‌无临床安全数据支持‌，使用可能导致‌严重心血管风险、不可控副作用及法律健康双重隐患‌。系他达拉非生产过程中的杂质（杂质 J）或地下作坊非法添加物，‌未获任何国家药监部门批准用于人体治疗‌，不具备合法药品安全性验证 。滥用可致心理依赖，停药后勃起功能可能较前更差；长期摄入或干扰肝酶代谢，加重肝肾负担 。‌‌</w:t>
      </w:r>
    </w:p>
    <w:p w14:paraId="334001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59B94AA9-6E87-4F71-9514-86C242E4209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04EB028-22B4-4B48-976A-257BD58888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E8E52">
    <w:pPr>
      <w:pStyle w:val="3"/>
      <w:jc w:val="right"/>
      <w:rPr>
        <w:rFonts w:ascii="宋体" w:hAnsi="宋体"/>
        <w:sz w:val="28"/>
        <w:szCs w:val="28"/>
      </w:rPr>
    </w:pPr>
  </w:p>
  <w:p w14:paraId="0FD784FF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8E4CB">
    <w:pPr>
      <w:pStyle w:val="3"/>
      <w:rPr>
        <w:rFonts w:ascii="宋体" w:hAnsi="宋体"/>
        <w:sz w:val="28"/>
        <w:szCs w:val="28"/>
      </w:rPr>
    </w:pPr>
  </w:p>
  <w:p w14:paraId="56D9E89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OWE3NTRmYjQyYmRjNTI0NjRmMDMyNjQ3M2I0ZGMifQ=="/>
  </w:docVars>
  <w:rsids>
    <w:rsidRoot w:val="00172A27"/>
    <w:rsid w:val="00D40D69"/>
    <w:rsid w:val="00DC297D"/>
    <w:rsid w:val="00E61C3D"/>
    <w:rsid w:val="01C27EE4"/>
    <w:rsid w:val="01C56778"/>
    <w:rsid w:val="027C16B8"/>
    <w:rsid w:val="04CB5527"/>
    <w:rsid w:val="076A3DB7"/>
    <w:rsid w:val="090167CE"/>
    <w:rsid w:val="096B5295"/>
    <w:rsid w:val="0A4B2B15"/>
    <w:rsid w:val="0AA54177"/>
    <w:rsid w:val="0B1B7AC6"/>
    <w:rsid w:val="0E225BA0"/>
    <w:rsid w:val="0F2C7106"/>
    <w:rsid w:val="106D2640"/>
    <w:rsid w:val="13765541"/>
    <w:rsid w:val="16BF00E2"/>
    <w:rsid w:val="16C954F2"/>
    <w:rsid w:val="17910419"/>
    <w:rsid w:val="17F05262"/>
    <w:rsid w:val="18307436"/>
    <w:rsid w:val="1A27429E"/>
    <w:rsid w:val="1BAC0703"/>
    <w:rsid w:val="1C692426"/>
    <w:rsid w:val="1D2F1B6F"/>
    <w:rsid w:val="1EBC1886"/>
    <w:rsid w:val="222229EC"/>
    <w:rsid w:val="22B279B0"/>
    <w:rsid w:val="246B3A41"/>
    <w:rsid w:val="26F421BF"/>
    <w:rsid w:val="29E60EBD"/>
    <w:rsid w:val="2A0531B5"/>
    <w:rsid w:val="2C1F0F33"/>
    <w:rsid w:val="2D084BA7"/>
    <w:rsid w:val="2D6F4D1E"/>
    <w:rsid w:val="2FFA2FAE"/>
    <w:rsid w:val="306D7544"/>
    <w:rsid w:val="30F836DD"/>
    <w:rsid w:val="31210491"/>
    <w:rsid w:val="31FB3AF8"/>
    <w:rsid w:val="3239525B"/>
    <w:rsid w:val="3300475E"/>
    <w:rsid w:val="35075906"/>
    <w:rsid w:val="370476A3"/>
    <w:rsid w:val="37826ABB"/>
    <w:rsid w:val="3A5D225C"/>
    <w:rsid w:val="3CEA1FF6"/>
    <w:rsid w:val="3E726EF0"/>
    <w:rsid w:val="3ED85CB7"/>
    <w:rsid w:val="422B5D33"/>
    <w:rsid w:val="44D84C03"/>
    <w:rsid w:val="451A6638"/>
    <w:rsid w:val="457266F5"/>
    <w:rsid w:val="46E95FEC"/>
    <w:rsid w:val="47D10791"/>
    <w:rsid w:val="49915915"/>
    <w:rsid w:val="4E820AE0"/>
    <w:rsid w:val="4F6505E3"/>
    <w:rsid w:val="4F9B140C"/>
    <w:rsid w:val="527F6A72"/>
    <w:rsid w:val="532A2DAA"/>
    <w:rsid w:val="53C102A5"/>
    <w:rsid w:val="56867A8F"/>
    <w:rsid w:val="5780360E"/>
    <w:rsid w:val="609C0ED9"/>
    <w:rsid w:val="61390D0F"/>
    <w:rsid w:val="61B52BB6"/>
    <w:rsid w:val="61FA6D88"/>
    <w:rsid w:val="62344C0C"/>
    <w:rsid w:val="63732DDA"/>
    <w:rsid w:val="67111671"/>
    <w:rsid w:val="67173028"/>
    <w:rsid w:val="68525CAA"/>
    <w:rsid w:val="68B1434E"/>
    <w:rsid w:val="6AEC083B"/>
    <w:rsid w:val="6B713022"/>
    <w:rsid w:val="6B9B4265"/>
    <w:rsid w:val="6BCA4F51"/>
    <w:rsid w:val="6F832989"/>
    <w:rsid w:val="706456CA"/>
    <w:rsid w:val="75DB7DAC"/>
    <w:rsid w:val="7C0E36E4"/>
    <w:rsid w:val="7EE33062"/>
    <w:rsid w:val="E6DC3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3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qFormat/>
    <w:uiPriority w:val="0"/>
    <w:pPr>
      <w:ind w:firstLine="420" w:firstLineChars="200"/>
    </w:p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000000"/>
      <w:u w:val="none"/>
    </w:rPr>
  </w:style>
  <w:style w:type="character" w:styleId="11">
    <w:name w:val="Emphasis"/>
    <w:basedOn w:val="8"/>
    <w:qFormat/>
    <w:uiPriority w:val="0"/>
  </w:style>
  <w:style w:type="character" w:styleId="12">
    <w:name w:val="HTML Definition"/>
    <w:basedOn w:val="8"/>
    <w:qFormat/>
    <w:uiPriority w:val="0"/>
  </w:style>
  <w:style w:type="character" w:styleId="13">
    <w:name w:val="HTML Variable"/>
    <w:basedOn w:val="8"/>
    <w:qFormat/>
    <w:uiPriority w:val="0"/>
  </w:style>
  <w:style w:type="character" w:styleId="14">
    <w:name w:val="Hyperlink"/>
    <w:basedOn w:val="8"/>
    <w:qFormat/>
    <w:uiPriority w:val="0"/>
    <w:rPr>
      <w:color w:val="000000"/>
      <w:u w:val="none"/>
    </w:rPr>
  </w:style>
  <w:style w:type="character" w:styleId="15">
    <w:name w:val="HTML Code"/>
    <w:basedOn w:val="8"/>
    <w:qFormat/>
    <w:uiPriority w:val="0"/>
    <w:rPr>
      <w:rFonts w:ascii="Courier New" w:hAnsi="Courier New"/>
      <w:sz w:val="20"/>
    </w:rPr>
  </w:style>
  <w:style w:type="character" w:styleId="16">
    <w:name w:val="HTML Cite"/>
    <w:basedOn w:val="8"/>
    <w:qFormat/>
    <w:uiPriority w:val="0"/>
  </w:style>
  <w:style w:type="paragraph" w:customStyle="1" w:styleId="17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18">
    <w:name w:val="页脚 Char"/>
    <w:basedOn w:val="8"/>
    <w:link w:val="3"/>
    <w:qFormat/>
    <w:uiPriority w:val="99"/>
    <w:rPr>
      <w:kern w:val="2"/>
      <w:sz w:val="18"/>
      <w:szCs w:val="18"/>
    </w:rPr>
  </w:style>
  <w:style w:type="character" w:customStyle="1" w:styleId="19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20">
    <w:name w:val="curr"/>
    <w:basedOn w:val="8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1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425</Words>
  <Characters>442</Characters>
  <Lines>5</Lines>
  <Paragraphs>1</Paragraphs>
  <TotalTime>6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EM。幕</cp:lastModifiedBy>
  <cp:lastPrinted>2020-09-09T19:00:00Z</cp:lastPrinted>
  <dcterms:modified xsi:type="dcterms:W3CDTF">2026-09-14T01:31:54Z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3012B65B54F844E7BB3FB6B54E8A88A6_13</vt:lpwstr>
  </property>
  <property fmtid="{D5CDD505-2E9C-101B-9397-08002B2CF9AE}" pid="4" name="commondata">
    <vt:lpwstr>eyJoZGlkIjoiMjY3MmM1MjFmZWY5ODJkN2MzODhlMjkzZTZjNzIyOWEifQ==</vt:lpwstr>
  </property>
  <property fmtid="{D5CDD505-2E9C-101B-9397-08002B2CF9AE}" pid="5" name="KSOTemplateDocerSaveRecord">
    <vt:lpwstr>eyJoZGlkIjoiNjc0MDgxMzVmZjU4Nzc5OTBiYzE3ZWVlMDM5NzAzMmYiLCJ1c2VySWQiOiI0OTc1OTIzMDEifQ==</vt:lpwstr>
  </property>
</Properties>
</file>