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0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24"/>
        <w:gridCol w:w="581"/>
        <w:gridCol w:w="139"/>
        <w:gridCol w:w="656"/>
        <w:gridCol w:w="64"/>
        <w:gridCol w:w="641"/>
        <w:gridCol w:w="79"/>
        <w:gridCol w:w="656"/>
        <w:gridCol w:w="64"/>
        <w:gridCol w:w="581"/>
        <w:gridCol w:w="139"/>
        <w:gridCol w:w="641"/>
        <w:gridCol w:w="79"/>
        <w:gridCol w:w="581"/>
        <w:gridCol w:w="139"/>
        <w:gridCol w:w="641"/>
        <w:gridCol w:w="79"/>
        <w:gridCol w:w="566"/>
        <w:gridCol w:w="154"/>
        <w:gridCol w:w="716"/>
        <w:gridCol w:w="144"/>
        <w:gridCol w:w="531"/>
        <w:gridCol w:w="329"/>
        <w:gridCol w:w="331"/>
        <w:gridCol w:w="529"/>
        <w:gridCol w:w="341"/>
        <w:gridCol w:w="519"/>
        <w:gridCol w:w="111"/>
        <w:gridCol w:w="980"/>
        <w:gridCol w:w="115"/>
        <w:gridCol w:w="514"/>
        <w:gridCol w:w="101"/>
        <w:gridCol w:w="839"/>
        <w:gridCol w:w="5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w w:val="100"/>
                <w:sz w:val="32"/>
                <w:lang w:eastAsia="zh-CN"/>
              </w:rPr>
              <w:t>附件</w:t>
            </w: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6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6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6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6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91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2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533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left="0" w:firstLine="0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02" w:type="dxa"/>
            <w:gridSpan w:val="3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ascii="方正小标宋简体" w:hAnsi="方正小标宋简体" w:eastAsia="方正小标宋简体"/>
                <w:b w:val="0"/>
                <w:color w:val="000000"/>
                <w:w w:val="100"/>
                <w:sz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/>
                <w:color w:val="000000"/>
                <w:w w:val="100"/>
                <w:sz w:val="44"/>
                <w:lang w:eastAsia="zh-CN"/>
              </w:rPr>
              <w:t>吉县</w:t>
            </w:r>
            <w:r>
              <w:rPr>
                <w:rFonts w:ascii="方正小标宋简体" w:hAnsi="方正小标宋简体" w:eastAsia="方正小标宋简体"/>
                <w:b/>
                <w:color w:val="000000"/>
                <w:w w:val="100"/>
                <w:sz w:val="44"/>
              </w:rPr>
              <w:t>X月农村低保专项治理工作情况统计表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302" w:type="dxa"/>
            <w:gridSpan w:val="3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left"/>
              <w:rPr>
                <w:rFonts w:ascii="方正小标宋_GBK" w:hAnsi="方正小标宋_GBK" w:eastAsia="方正小标宋_GBK"/>
                <w:b w:val="0"/>
                <w:color w:val="000000"/>
                <w:w w:val="100"/>
                <w:sz w:val="24"/>
              </w:rPr>
            </w:pPr>
            <w:r>
              <w:rPr>
                <w:rFonts w:ascii="方正小标宋_GBK" w:hAnsi="方正小标宋_GBK" w:eastAsia="方正小标宋_GBK"/>
                <w:b w:val="0"/>
                <w:color w:val="000000"/>
                <w:w w:val="100"/>
                <w:sz w:val="24"/>
              </w:rPr>
              <w:t>单位盖章：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地区</w:t>
            </w:r>
          </w:p>
        </w:tc>
        <w:tc>
          <w:tcPr>
            <w:tcW w:w="7320" w:type="dxa"/>
            <w:gridSpan w:val="20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ascii="黑体" w:hAnsi="宋体" w:eastAsia="黑体"/>
                <w:b w:val="0"/>
                <w:color w:val="000000"/>
                <w:w w:val="100"/>
                <w:sz w:val="21"/>
              </w:rPr>
            </w:pPr>
            <w:r>
              <w:rPr>
                <w:rFonts w:hint="eastAsia" w:ascii="黑体" w:hAnsi="宋体" w:eastAsia="黑体"/>
                <w:b w:val="0"/>
                <w:color w:val="000000"/>
                <w:w w:val="100"/>
                <w:sz w:val="21"/>
                <w:lang w:eastAsia="zh-CN"/>
              </w:rPr>
              <w:t>全面排查情况</w:t>
            </w:r>
          </w:p>
        </w:tc>
        <w:tc>
          <w:tcPr>
            <w:tcW w:w="45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黑体" w:hAnsi="宋体" w:eastAsia="黑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color w:val="000000"/>
                <w:w w:val="100"/>
                <w:sz w:val="21"/>
                <w:lang w:eastAsia="zh-CN"/>
              </w:rPr>
              <w:t>查处腐败和作风问题情况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黑体" w:hAnsi="宋体" w:eastAsia="黑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w w:val="100"/>
                <w:sz w:val="21"/>
                <w:lang w:eastAsia="zh-CN"/>
              </w:rPr>
              <w:t>机制建设情况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现有低保对象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近一年来曾提交申请但未审批通过的家庭数（户）</w:t>
            </w:r>
          </w:p>
        </w:tc>
        <w:tc>
          <w:tcPr>
            <w:tcW w:w="142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近一年来动态管理中已退出的低保家庭数（户）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未纳入农村低保的建档立卡贫困户（户）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近一年来新申请</w:t>
            </w:r>
          </w:p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对象数（人）</w:t>
            </w:r>
          </w:p>
        </w:tc>
        <w:tc>
          <w:tcPr>
            <w:tcW w:w="675" w:type="dxa"/>
            <w:gridSpan w:val="2"/>
            <w:vMerge w:val="restart"/>
            <w:tcBorders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“人情保”、“关系保”“错保”问题线索（件）</w:t>
            </w:r>
          </w:p>
        </w:tc>
        <w:tc>
          <w:tcPr>
            <w:tcW w:w="66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利用职务便利贪污侵占、虚报冒领、截留私分、吃拿卡要等问题线索（件）</w:t>
            </w:r>
          </w:p>
        </w:tc>
        <w:tc>
          <w:tcPr>
            <w:tcW w:w="630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109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行政性确定名额，分指标，“一刀切”、“轮流保”、“息访保”、“平均保”，低保经办人员和村干部“指定保”等问题线索（件）</w:t>
            </w:r>
          </w:p>
        </w:tc>
        <w:tc>
          <w:tcPr>
            <w:tcW w:w="615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83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已出台的规范农村低保工作管理的政策文件个数（个）</w:t>
            </w:r>
          </w:p>
        </w:tc>
        <w:tc>
          <w:tcPr>
            <w:tcW w:w="5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文件</w:t>
            </w:r>
          </w:p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名称</w:t>
            </w:r>
          </w:p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及文</w:t>
            </w:r>
          </w:p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已排查人数（人）</w:t>
            </w: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已排查对象中不符合低保条件的人数（人）</w:t>
            </w: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已排查户数（户）</w:t>
            </w:r>
          </w:p>
        </w:tc>
        <w:tc>
          <w:tcPr>
            <w:tcW w:w="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已排查对象中不符合低保条件的户数（户）</w:t>
            </w: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已排查户数（户）</w:t>
            </w: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已排查对象中不符合低保条件的户数（户）</w:t>
            </w: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已排查户数（户）</w:t>
            </w: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已排查对象中符合低保条件的户数（户）</w:t>
            </w: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已排查人数（人）</w:t>
            </w: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已排查对象中符合低保条件的人数（人）</w:t>
            </w:r>
          </w:p>
        </w:tc>
        <w:tc>
          <w:tcPr>
            <w:tcW w:w="675" w:type="dxa"/>
            <w:gridSpan w:val="2"/>
            <w:vMerge w:val="continue"/>
            <w:tcBorders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其中：查证属实数（件）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其中：查证属实数（件）</w:t>
            </w:r>
          </w:p>
        </w:tc>
        <w:tc>
          <w:tcPr>
            <w:tcW w:w="10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其中：</w:t>
            </w:r>
          </w:p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  <w:t>查证属实数（件）</w:t>
            </w: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400" w:lineRule="exact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15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  <w:t>XX</w:t>
            </w:r>
            <w:r>
              <w:rPr>
                <w:rFonts w:hint="eastAsia" w:ascii="宋体" w:hAnsi="宋体"/>
                <w:b/>
                <w:w w:val="100"/>
                <w:sz w:val="20"/>
                <w:lang w:eastAsia="zh-CN"/>
              </w:rPr>
              <w:t>乡镇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w w:val="100"/>
                <w:sz w:val="24"/>
                <w:lang w:eastAsia="zh-CN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  <w:t>XX</w:t>
            </w:r>
            <w:r>
              <w:rPr>
                <w:rFonts w:hint="eastAsia" w:ascii="宋体" w:hAnsi="宋体"/>
                <w:b w:val="0"/>
                <w:w w:val="100"/>
                <w:sz w:val="20"/>
                <w:lang w:eastAsia="zh-CN"/>
              </w:rPr>
              <w:t>村</w:t>
            </w: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533" w:type="dxa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  <w:t>XX</w:t>
            </w:r>
            <w:r>
              <w:rPr>
                <w:rFonts w:hint="eastAsia" w:ascii="宋体" w:hAnsi="宋体"/>
                <w:b w:val="0"/>
                <w:w w:val="100"/>
                <w:sz w:val="20"/>
                <w:lang w:eastAsia="zh-CN"/>
              </w:rPr>
              <w:t>村</w:t>
            </w: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533" w:type="dxa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0"/>
                <w:lang w:eastAsia="zh-CN"/>
              </w:rPr>
              <w:t>XX</w:t>
            </w:r>
            <w:r>
              <w:rPr>
                <w:rFonts w:hint="eastAsia" w:ascii="宋体" w:hAnsi="宋体"/>
                <w:b w:val="0"/>
                <w:w w:val="100"/>
                <w:sz w:val="20"/>
                <w:lang w:eastAsia="zh-CN"/>
              </w:rPr>
              <w:t>村</w:t>
            </w: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22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4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533" w:type="dxa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02" w:type="dxa"/>
            <w:gridSpan w:val="3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/>
              <w:autoSpaceDN/>
              <w:snapToGrid w:val="0"/>
              <w:spacing w:before="0" w:after="0" w:line="240" w:lineRule="auto"/>
              <w:ind w:left="0" w:firstLine="0"/>
              <w:jc w:val="left"/>
              <w:rPr>
                <w:rFonts w:hint="eastAsia" w:ascii="宋体" w:hAnsi="宋体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1"/>
                <w:lang w:eastAsia="zh-CN"/>
              </w:rPr>
              <w:t xml:space="preserve">  填表人：                            审核人：                                       填表日期： 　　　 年 　 月　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27584"/>
    <w:rsid w:val="40C275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Times New Roman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2018-07-09T01:58:00Z</dcterms:created>
  <dc:creator>LINA</dc:creator>
  <cp:lastModifiedBy>LINA</cp:lastModifiedBy>
  <dcterms:modified xsi:type="dcterms:W3CDTF">2018-07-09T01:59:18Z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