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吉县现代农业产业示范区管理委员会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公开招聘企业管理人才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报名登记表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08"/>
        <w:gridCol w:w="853"/>
        <w:gridCol w:w="724"/>
        <w:gridCol w:w="475"/>
        <w:gridCol w:w="236"/>
        <w:gridCol w:w="971"/>
        <w:gridCol w:w="406"/>
        <w:gridCol w:w="95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日期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839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(近期正面彩色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免冠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 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 貌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  份</w:t>
            </w:r>
          </w:p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证  号</w:t>
            </w:r>
          </w:p>
        </w:tc>
        <w:tc>
          <w:tcPr>
            <w:tcW w:w="5832" w:type="dxa"/>
            <w:gridSpan w:val="8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  聘</w:t>
            </w:r>
          </w:p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  位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相关工作年    限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专业特长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　育</w:t>
            </w:r>
          </w:p>
        </w:tc>
        <w:tc>
          <w:tcPr>
            <w:tcW w:w="2052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20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204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58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gridSpan w:val="3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04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　职　教　育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联系方式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邮箱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通讯地址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现单位及职务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6463" w:type="dxa"/>
            <w:gridSpan w:val="8"/>
            <w:noWrap w:val="0"/>
            <w:vAlign w:val="top"/>
          </w:tcPr>
          <w:p>
            <w:pPr>
              <w:spacing w:line="276" w:lineRule="auto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szCs w:val="24"/>
              </w:rPr>
              <w:t>从高中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开始</w:t>
            </w:r>
            <w:r>
              <w:rPr>
                <w:rFonts w:hint="eastAsia" w:ascii="楷体_GB2312" w:eastAsia="楷体_GB2312"/>
                <w:sz w:val="24"/>
                <w:szCs w:val="24"/>
              </w:rPr>
              <w:t>填写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6463" w:type="dxa"/>
            <w:gridSpan w:val="8"/>
            <w:noWrap w:val="0"/>
            <w:vAlign w:val="top"/>
          </w:tcPr>
          <w:p>
            <w:pPr>
              <w:spacing w:line="276" w:lineRule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szCs w:val="24"/>
              </w:rPr>
              <w:t>要求时间连续，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中间不可间断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276" w:lineRule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16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13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27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配偶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子女</w:t>
            </w:r>
          </w:p>
        </w:tc>
        <w:tc>
          <w:tcPr>
            <w:tcW w:w="72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父亲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母亲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他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明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6463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若有其他证明资质、能力的材料，可在此填写或另附页</w:t>
            </w:r>
          </w:p>
        </w:tc>
      </w:tr>
    </w:tbl>
    <w:p>
      <w:pPr>
        <w:jc w:val="both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备注：所列项目均为必填项，应填写真实内容或注明“无”）</w:t>
      </w:r>
      <w:bookmarkStart w:id="0" w:name="_GoBack"/>
      <w:bookmarkEnd w:id="0"/>
    </w:p>
    <w:sectPr>
      <w:pgSz w:w="11906" w:h="16838"/>
      <w:pgMar w:top="1383" w:right="1746" w:bottom="1327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zI3M2IyZDkyNmRlNjJhNGRmOWE2ZDM4NTQxYzMifQ=="/>
  </w:docVars>
  <w:rsids>
    <w:rsidRoot w:val="599A3165"/>
    <w:rsid w:val="0DB22200"/>
    <w:rsid w:val="13501295"/>
    <w:rsid w:val="13E44B36"/>
    <w:rsid w:val="21126C3F"/>
    <w:rsid w:val="23E94183"/>
    <w:rsid w:val="286D64B4"/>
    <w:rsid w:val="2CC01573"/>
    <w:rsid w:val="2E636705"/>
    <w:rsid w:val="318C5267"/>
    <w:rsid w:val="367F5013"/>
    <w:rsid w:val="3AAE665D"/>
    <w:rsid w:val="3BDE0FEB"/>
    <w:rsid w:val="43B56396"/>
    <w:rsid w:val="44B65904"/>
    <w:rsid w:val="490C687D"/>
    <w:rsid w:val="4AAF70F4"/>
    <w:rsid w:val="4BAE1C8D"/>
    <w:rsid w:val="4C4B26A4"/>
    <w:rsid w:val="531E4175"/>
    <w:rsid w:val="536C6034"/>
    <w:rsid w:val="55904925"/>
    <w:rsid w:val="5613492E"/>
    <w:rsid w:val="5786161C"/>
    <w:rsid w:val="57DD081D"/>
    <w:rsid w:val="599A3165"/>
    <w:rsid w:val="671F5205"/>
    <w:rsid w:val="7262699D"/>
    <w:rsid w:val="74E92136"/>
    <w:rsid w:val="78C24D1D"/>
    <w:rsid w:val="7B894DD9"/>
    <w:rsid w:val="7EC2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60" w:lineRule="exact"/>
      <w:ind w:firstLine="705"/>
      <w:jc w:val="both"/>
    </w:pPr>
    <w:rPr>
      <w:rFonts w:ascii="仿宋_GB2312" w:hAnsi="Calibri" w:eastAsia="仿宋_GB2312" w:cs="Calibri"/>
      <w:color w:val="000000"/>
      <w:kern w:val="2"/>
      <w:sz w:val="36"/>
      <w:szCs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288</Characters>
  <Lines>0</Lines>
  <Paragraphs>0</Paragraphs>
  <TotalTime>5</TotalTime>
  <ScaleCrop>false</ScaleCrop>
  <LinksUpToDate>false</LinksUpToDate>
  <CharactersWithSpaces>322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2020-05-13T05:57:00Z</dcterms:created>
  <dc:creator>Administrator</dc:creator>
  <cp:lastModifiedBy>ping</cp:lastModifiedBy>
  <cp:lastPrinted>2022-12-14T09:47:00Z</cp:lastPrinted>
  <dcterms:modified xsi:type="dcterms:W3CDTF">2023-09-16T11:50:40Z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1ED06C9C64A54B31B0FC851BA1B6E615</vt:lpwstr>
  </property>
</Properties>
</file>