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仿宋_GB2312"/>
          <w:b/>
          <w:sz w:val="28"/>
          <w:szCs w:val="28"/>
        </w:rPr>
      </w:pPr>
      <w:bookmarkStart w:id="0" w:name="_GoBack"/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-251460</wp:posOffset>
                </wp:positionV>
                <wp:extent cx="1076325" cy="54864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178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0"/>
                                <w:szCs w:val="3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pt;margin-top:-19.8pt;height:43.2pt;width:84.75pt;z-index:251671552;v-text-anchor:middle;mso-width-relative:page;mso-height-relative:page;" filled="f" stroked="f" coordsize="21600,21600" o:gfxdata="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bzqRnaAAAACgEAAA8AAAAAAAAAAQAgAAAAIgAA&#10;AGRycy9kb3ducmV2LnhtbFBLAQIUABQAAAAIAIdO4kCJrV9jPwIAAFgEAAAOAAAAAAAAAAEAIAAA&#10;ACkBAABkcnMvZTJvRG9jLnhtbFBLBQYAAAAABgAGAFkBAADa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_GB2312"/>
                          <w:sz w:val="30"/>
                          <w:szCs w:val="30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sz w:val="32"/>
          <w:szCs w:val="32"/>
        </w:rPr>
        <w:t>吉县重污染天气监测预警会商人员名单</w:t>
      </w:r>
    </w:p>
    <w:bookmarkEnd w:id="0"/>
    <w:tbl>
      <w:tblPr>
        <w:tblStyle w:val="3"/>
        <w:tblW w:w="838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682"/>
        <w:gridCol w:w="2076"/>
        <w:gridCol w:w="23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名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务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28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吉县环境保护局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蒋云虎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13610677677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刘文劭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副局长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15935796885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梁慧平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监测站站长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13133175691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28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气象局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窦志平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13509777718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席云亮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副局长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15835778181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刘吉勤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主要业务负责人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13623689768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Times New Roman" w:hAnsi="Times New Roman" w:eastAsia="仿宋_GB2312"/>
          <w:b/>
          <w:sz w:val="28"/>
          <w:szCs w:val="28"/>
        </w:rPr>
      </w:pPr>
    </w:p>
    <w:p/>
    <w:sectPr>
      <w:pgSz w:w="11906" w:h="16838"/>
      <w:pgMar w:top="1418" w:right="1701" w:bottom="1418" w:left="1701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9415F"/>
    <w:rsid w:val="7FE8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李娜</cp:lastModifiedBy>
  <dcterms:modified xsi:type="dcterms:W3CDTF">2017-11-17T03:46:46Z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