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7412"/>
        </w:tabs>
        <w:snapToGrid w:val="0"/>
        <w:spacing w:line="360" w:lineRule="auto"/>
        <w:jc w:val="left"/>
        <w:rPr>
          <w:rFonts w:hint="eastAsia" w:ascii="黑体" w:hAnsi="黑体" w:eastAsia="黑体"/>
          <w:sz w:val="30"/>
          <w:szCs w:val="30"/>
          <w:lang w:eastAsia="zh-CN"/>
        </w:rPr>
      </w:pPr>
      <w:r>
        <w:rPr>
          <w:rFonts w:hint="eastAsia" w:ascii="黑体" w:hAnsi="黑体" w:eastAsia="黑体"/>
          <w:sz w:val="32"/>
          <w:szCs w:val="32"/>
          <w:lang w:eastAsia="zh-CN"/>
        </w:rPr>
        <w:t>附件</w:t>
      </w:r>
      <w:bookmarkStart w:id="0" w:name="_GoBack"/>
      <w:r>
        <w:rPr>
          <w:rFonts w:hint="eastAsia" w:ascii="黑体" w:hAnsi="黑体" w:eastAsia="黑体"/>
          <w:sz w:val="32"/>
          <w:szCs w:val="32"/>
          <w:lang w:val="en-US" w:eastAsia="zh-CN"/>
        </w:rPr>
        <w:t>3</w:t>
      </w:r>
      <w:bookmarkEnd w:id="0"/>
      <w:r>
        <w:rPr>
          <w:rFonts w:hint="eastAsia" w:ascii="黑体" w:hAnsi="黑体" w:eastAsia="黑体"/>
          <w:sz w:val="30"/>
          <w:szCs w:val="30"/>
          <w:lang w:val="en-US" w:eastAsia="zh-CN"/>
        </w:rPr>
        <w:tab/>
      </w:r>
    </w:p>
    <w:p>
      <w:pPr>
        <w:snapToGrid w:val="0"/>
        <w:spacing w:line="360" w:lineRule="auto"/>
        <w:jc w:val="center"/>
        <w:rPr>
          <w:rFonts w:hint="eastAsia" w:ascii="黑体" w:hAnsi="黑体" w:eastAsia="黑体" w:cs="黑体"/>
          <w:sz w:val="36"/>
          <w:szCs w:val="36"/>
        </w:rPr>
      </w:pPr>
      <w:r>
        <w:rPr>
          <w:rFonts w:hint="eastAsia" w:ascii="黑体" w:hAnsi="黑体" w:eastAsia="黑体" w:cs="黑体"/>
          <w:sz w:val="36"/>
          <w:szCs w:val="36"/>
        </w:rPr>
        <w:t>“五位一体”扶贫小额信贷委托支付协议</w:t>
      </w:r>
    </w:p>
    <w:p>
      <w:pPr>
        <w:snapToGrid w:val="0"/>
        <w:spacing w:line="360" w:lineRule="auto"/>
        <w:rPr>
          <w:rFonts w:ascii="仿宋" w:hAnsi="仿宋" w:eastAsia="仿宋"/>
          <w:sz w:val="30"/>
          <w:szCs w:val="30"/>
        </w:rPr>
      </w:pPr>
    </w:p>
    <w:p>
      <w:pPr>
        <w:snapToGrid w:val="0"/>
        <w:spacing w:line="360" w:lineRule="auto"/>
        <w:rPr>
          <w:rFonts w:ascii="仿宋" w:hAnsi="仿宋" w:eastAsia="仿宋"/>
          <w:b/>
          <w:bCs/>
          <w:sz w:val="30"/>
          <w:szCs w:val="30"/>
          <w:u w:val="single"/>
        </w:rPr>
      </w:pPr>
      <w:r>
        <w:rPr>
          <w:rFonts w:hint="eastAsia" w:ascii="仿宋" w:hAnsi="仿宋" w:eastAsia="仿宋"/>
          <w:b/>
          <w:bCs/>
          <w:sz w:val="30"/>
          <w:szCs w:val="30"/>
        </w:rPr>
        <w:t>委托人（借款人）</w:t>
      </w:r>
      <w:r>
        <w:rPr>
          <w:rFonts w:ascii="仿宋" w:hAnsi="仿宋" w:eastAsia="仿宋"/>
          <w:b/>
          <w:bCs/>
          <w:sz w:val="30"/>
          <w:szCs w:val="30"/>
        </w:rPr>
        <w:t>:</w:t>
      </w:r>
      <w:r>
        <w:rPr>
          <w:rFonts w:ascii="仿宋" w:hAnsi="仿宋" w:eastAsia="仿宋"/>
          <w:b/>
          <w:bCs/>
          <w:sz w:val="30"/>
          <w:szCs w:val="30"/>
          <w:u w:val="single"/>
        </w:rPr>
        <w:t xml:space="preserve">       </w:t>
      </w:r>
      <w:r>
        <w:rPr>
          <w:rFonts w:hint="eastAsia" w:ascii="仿宋" w:hAnsi="仿宋" w:eastAsia="仿宋"/>
          <w:b/>
          <w:bCs/>
          <w:sz w:val="30"/>
          <w:szCs w:val="30"/>
        </w:rPr>
        <w:t>身份证号：</w:t>
      </w:r>
      <w:r>
        <w:rPr>
          <w:rFonts w:ascii="仿宋" w:hAnsi="仿宋" w:eastAsia="仿宋"/>
          <w:b/>
          <w:bCs/>
          <w:sz w:val="30"/>
          <w:szCs w:val="30"/>
          <w:u w:val="single"/>
        </w:rPr>
        <w:t xml:space="preserve">                   </w:t>
      </w:r>
    </w:p>
    <w:p>
      <w:pPr>
        <w:snapToGrid w:val="0"/>
        <w:spacing w:line="520" w:lineRule="exact"/>
        <w:rPr>
          <w:rFonts w:ascii="仿宋" w:hAnsi="仿宋" w:eastAsia="仿宋"/>
          <w:b/>
          <w:bCs/>
          <w:sz w:val="30"/>
          <w:szCs w:val="30"/>
          <w:u w:val="single"/>
        </w:rPr>
      </w:pPr>
      <w:r>
        <w:rPr>
          <w:rFonts w:hint="eastAsia" w:ascii="仿宋" w:hAnsi="仿宋" w:eastAsia="仿宋"/>
          <w:b/>
          <w:bCs/>
          <w:sz w:val="30"/>
          <w:szCs w:val="30"/>
        </w:rPr>
        <w:t>地址</w:t>
      </w:r>
      <w:r>
        <w:rPr>
          <w:rFonts w:ascii="仿宋" w:hAnsi="仿宋" w:eastAsia="仿宋"/>
          <w:b/>
          <w:bCs/>
          <w:sz w:val="30"/>
          <w:szCs w:val="30"/>
        </w:rPr>
        <w:t>:</w:t>
      </w:r>
      <w:r>
        <w:rPr>
          <w:rFonts w:ascii="仿宋" w:hAnsi="仿宋" w:eastAsia="仿宋"/>
          <w:b/>
          <w:bCs/>
          <w:sz w:val="30"/>
          <w:szCs w:val="30"/>
          <w:u w:val="single"/>
        </w:rPr>
        <w:t xml:space="preserve">                                    </w:t>
      </w:r>
    </w:p>
    <w:p>
      <w:pPr>
        <w:snapToGrid w:val="0"/>
        <w:spacing w:line="360" w:lineRule="auto"/>
        <w:rPr>
          <w:rFonts w:ascii="仿宋" w:hAnsi="仿宋" w:eastAsia="仿宋"/>
          <w:b/>
          <w:bCs/>
          <w:sz w:val="30"/>
          <w:szCs w:val="30"/>
        </w:rPr>
      </w:pPr>
    </w:p>
    <w:p>
      <w:pPr>
        <w:snapToGrid w:val="0"/>
        <w:spacing w:line="360" w:lineRule="auto"/>
        <w:rPr>
          <w:rFonts w:ascii="仿宋" w:hAnsi="仿宋" w:eastAsia="仿宋"/>
          <w:b/>
          <w:bCs/>
          <w:sz w:val="30"/>
          <w:szCs w:val="30"/>
          <w:u w:val="single"/>
        </w:rPr>
      </w:pPr>
      <w:r>
        <w:rPr>
          <w:rFonts w:hint="eastAsia" w:ascii="仿宋" w:hAnsi="仿宋" w:eastAsia="仿宋"/>
          <w:b/>
          <w:bCs/>
          <w:sz w:val="30"/>
          <w:szCs w:val="30"/>
        </w:rPr>
        <w:t>受托人（贷款人）</w:t>
      </w:r>
      <w:r>
        <w:rPr>
          <w:rFonts w:ascii="仿宋" w:hAnsi="仿宋" w:eastAsia="仿宋"/>
          <w:b/>
          <w:bCs/>
          <w:sz w:val="30"/>
          <w:szCs w:val="30"/>
        </w:rPr>
        <w:t xml:space="preserve">: </w:t>
      </w:r>
      <w:r>
        <w:rPr>
          <w:rFonts w:ascii="仿宋" w:hAnsi="仿宋" w:eastAsia="仿宋"/>
          <w:b/>
          <w:bCs/>
          <w:sz w:val="30"/>
          <w:szCs w:val="30"/>
          <w:u w:val="single"/>
        </w:rPr>
        <w:t xml:space="preserve">                          </w:t>
      </w:r>
    </w:p>
    <w:p>
      <w:pPr>
        <w:snapToGrid w:val="0"/>
        <w:spacing w:line="360" w:lineRule="auto"/>
        <w:jc w:val="left"/>
        <w:rPr>
          <w:rFonts w:ascii="仿宋" w:hAnsi="仿宋" w:eastAsia="仿宋"/>
          <w:b/>
          <w:bCs/>
          <w:sz w:val="30"/>
          <w:szCs w:val="30"/>
          <w:u w:val="single"/>
        </w:rPr>
      </w:pPr>
      <w:r>
        <w:rPr>
          <w:rFonts w:hint="eastAsia" w:ascii="仿宋" w:hAnsi="仿宋" w:eastAsia="仿宋"/>
          <w:b/>
          <w:bCs/>
          <w:sz w:val="30"/>
          <w:szCs w:val="30"/>
        </w:rPr>
        <w:t>地址</w:t>
      </w:r>
      <w:r>
        <w:rPr>
          <w:rFonts w:ascii="仿宋" w:hAnsi="仿宋" w:eastAsia="仿宋"/>
          <w:b/>
          <w:bCs/>
          <w:sz w:val="30"/>
          <w:szCs w:val="30"/>
        </w:rPr>
        <w:t>:</w:t>
      </w:r>
      <w:r>
        <w:rPr>
          <w:rFonts w:ascii="仿宋" w:hAnsi="仿宋" w:eastAsia="仿宋"/>
          <w:b/>
          <w:bCs/>
          <w:sz w:val="30"/>
          <w:szCs w:val="30"/>
          <w:u w:val="single"/>
        </w:rPr>
        <w:t xml:space="preserve">                                    </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鉴于：</w:t>
      </w:r>
    </w:p>
    <w:p>
      <w:pPr>
        <w:snapToGrid w:val="0"/>
        <w:spacing w:line="360" w:lineRule="auto"/>
        <w:ind w:firstLine="600" w:firstLineChars="200"/>
        <w:jc w:val="both"/>
        <w:rPr>
          <w:rFonts w:ascii="仿宋" w:hAnsi="仿宋" w:eastAsia="仿宋"/>
          <w:sz w:val="30"/>
          <w:szCs w:val="30"/>
          <w:u w:val="single"/>
        </w:rPr>
      </w:pPr>
      <w:r>
        <w:rPr>
          <w:rFonts w:ascii="仿宋" w:hAnsi="仿宋" w:eastAsia="仿宋"/>
          <w:sz w:val="30"/>
          <w:szCs w:val="30"/>
        </w:rPr>
        <w:t>1</w:t>
      </w:r>
      <w:r>
        <w:rPr>
          <w:rFonts w:hint="eastAsia" w:ascii="仿宋" w:hAnsi="仿宋" w:eastAsia="仿宋"/>
          <w:sz w:val="30"/>
          <w:szCs w:val="30"/>
        </w:rPr>
        <w:t>、借款人与贷款人签订编号为</w:t>
      </w:r>
      <w:r>
        <w:rPr>
          <w:rFonts w:ascii="仿宋" w:hAnsi="仿宋" w:eastAsia="仿宋"/>
          <w:sz w:val="30"/>
          <w:szCs w:val="30"/>
          <w:u w:val="single"/>
        </w:rPr>
        <w:t xml:space="preserve">                 </w:t>
      </w:r>
      <w:r>
        <w:rPr>
          <w:rFonts w:hint="eastAsia" w:ascii="仿宋" w:hAnsi="仿宋" w:eastAsia="仿宋"/>
          <w:sz w:val="30"/>
          <w:szCs w:val="30"/>
        </w:rPr>
        <w:t>的《</w:t>
      </w:r>
      <w:r>
        <w:rPr>
          <w:rFonts w:ascii="仿宋" w:hAnsi="仿宋" w:eastAsia="仿宋"/>
          <w:sz w:val="30"/>
          <w:szCs w:val="30"/>
          <w:u w:val="single"/>
        </w:rPr>
        <w:t xml:space="preserve">               </w:t>
      </w:r>
      <w:r>
        <w:rPr>
          <w:rFonts w:hint="eastAsia" w:ascii="仿宋" w:hAnsi="仿宋" w:eastAsia="仿宋"/>
          <w:sz w:val="30"/>
          <w:szCs w:val="30"/>
        </w:rPr>
        <w:t>借款合同》（简称“借款合同”）及与</w:t>
      </w:r>
      <w:r>
        <w:rPr>
          <w:rFonts w:ascii="仿宋" w:hAnsi="仿宋" w:eastAsia="仿宋"/>
          <w:sz w:val="30"/>
          <w:szCs w:val="30"/>
          <w:u w:val="single"/>
        </w:rPr>
        <w:t xml:space="preserve">    </w:t>
      </w:r>
    </w:p>
    <w:p>
      <w:pPr>
        <w:snapToGrid w:val="0"/>
        <w:spacing w:line="360" w:lineRule="auto"/>
        <w:jc w:val="left"/>
        <w:rPr>
          <w:rFonts w:ascii="仿宋" w:hAnsi="仿宋" w:eastAsia="仿宋"/>
          <w:sz w:val="30"/>
          <w:szCs w:val="30"/>
        </w:rPr>
      </w:pPr>
      <w:r>
        <w:rPr>
          <w:rFonts w:ascii="仿宋" w:hAnsi="仿宋" w:eastAsia="仿宋"/>
          <w:sz w:val="30"/>
          <w:szCs w:val="30"/>
          <w:u w:val="single"/>
        </w:rPr>
        <w:t xml:space="preserve">            </w:t>
      </w:r>
      <w:r>
        <w:rPr>
          <w:rFonts w:hint="eastAsia" w:ascii="仿宋" w:hAnsi="仿宋" w:eastAsia="仿宋"/>
          <w:sz w:val="30"/>
          <w:szCs w:val="30"/>
        </w:rPr>
        <w:t>签订《金融帮扶协议》（简称“帮扶协议”），贷款人依据借款合同的约定向借款人提供借款。</w:t>
      </w:r>
    </w:p>
    <w:p>
      <w:pPr>
        <w:snapToGrid w:val="0"/>
        <w:spacing w:line="360" w:lineRule="auto"/>
        <w:ind w:firstLine="600" w:firstLineChars="200"/>
        <w:jc w:val="both"/>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、根据银监会相关规定及“五位一体”扶贫小额信贷相关政策，对符合条件的借款资金采用贷款人受托支付方式。</w:t>
      </w:r>
    </w:p>
    <w:p>
      <w:pPr>
        <w:snapToGrid w:val="0"/>
        <w:spacing w:line="360" w:lineRule="auto"/>
        <w:ind w:firstLine="600" w:firstLineChars="200"/>
        <w:jc w:val="both"/>
        <w:rPr>
          <w:rFonts w:ascii="仿宋" w:hAnsi="仿宋" w:eastAsia="仿宋"/>
          <w:sz w:val="30"/>
          <w:szCs w:val="30"/>
        </w:rPr>
      </w:pPr>
      <w:r>
        <w:rPr>
          <w:rFonts w:hint="eastAsia" w:ascii="仿宋" w:hAnsi="仿宋" w:eastAsia="仿宋"/>
          <w:sz w:val="30"/>
          <w:szCs w:val="30"/>
        </w:rPr>
        <w:t>为明确借款委托支付事宜，</w:t>
      </w:r>
      <w:r>
        <w:rPr>
          <w:rFonts w:hint="eastAsia" w:ascii="仿宋" w:hAnsi="仿宋" w:eastAsia="仿宋"/>
          <w:sz w:val="30"/>
          <w:szCs w:val="30"/>
          <w:highlight w:val="none"/>
        </w:rPr>
        <w:t>借款人和贷款人</w:t>
      </w:r>
      <w:r>
        <w:rPr>
          <w:rFonts w:hint="eastAsia" w:ascii="仿宋" w:hAnsi="仿宋" w:eastAsia="仿宋"/>
          <w:sz w:val="30"/>
          <w:szCs w:val="30"/>
        </w:rPr>
        <w:t>经平等协商，订立本协议。</w:t>
      </w:r>
    </w:p>
    <w:p>
      <w:pPr>
        <w:snapToGrid w:val="0"/>
        <w:spacing w:line="360" w:lineRule="auto"/>
        <w:ind w:firstLine="602" w:firstLineChars="200"/>
        <w:jc w:val="left"/>
        <w:rPr>
          <w:rFonts w:ascii="仿宋" w:hAnsi="仿宋" w:eastAsia="仿宋"/>
          <w:sz w:val="30"/>
          <w:szCs w:val="30"/>
        </w:rPr>
      </w:pPr>
      <w:r>
        <w:rPr>
          <w:rFonts w:ascii="仿宋" w:hAnsi="仿宋" w:eastAsia="仿宋"/>
          <w:b/>
          <w:sz w:val="30"/>
          <w:szCs w:val="30"/>
        </w:rPr>
        <w:t xml:space="preserve"> </w:t>
      </w:r>
      <w:r>
        <w:rPr>
          <w:rFonts w:hint="eastAsia" w:ascii="仿宋" w:hAnsi="仿宋" w:eastAsia="仿宋"/>
          <w:b/>
          <w:sz w:val="30"/>
          <w:szCs w:val="30"/>
        </w:rPr>
        <w:t>第一条</w:t>
      </w:r>
      <w:r>
        <w:rPr>
          <w:rFonts w:ascii="仿宋" w:hAnsi="仿宋" w:eastAsia="仿宋"/>
          <w:sz w:val="30"/>
          <w:szCs w:val="30"/>
        </w:rPr>
        <w:t xml:space="preserve">  </w:t>
      </w:r>
      <w:r>
        <w:rPr>
          <w:rFonts w:hint="eastAsia" w:ascii="仿宋" w:hAnsi="仿宋" w:eastAsia="仿宋"/>
          <w:sz w:val="30"/>
          <w:szCs w:val="30"/>
        </w:rPr>
        <w:t>受托支付条件</w:t>
      </w:r>
    </w:p>
    <w:p>
      <w:pPr>
        <w:snapToGrid w:val="0"/>
        <w:spacing w:line="360" w:lineRule="auto"/>
        <w:ind w:firstLine="600" w:firstLineChars="200"/>
        <w:jc w:val="left"/>
        <w:rPr>
          <w:rFonts w:ascii="仿宋" w:hAnsi="仿宋" w:eastAsia="仿宋"/>
          <w:sz w:val="30"/>
          <w:szCs w:val="30"/>
          <w:u w:val="single"/>
        </w:rPr>
      </w:pPr>
      <w:r>
        <w:rPr>
          <w:rFonts w:hint="eastAsia" w:ascii="仿宋" w:hAnsi="仿宋" w:eastAsia="仿宋"/>
          <w:sz w:val="30"/>
          <w:szCs w:val="30"/>
        </w:rPr>
        <w:t>借款人在借款合同项下符合“五位一体”扶贫小额信贷政策，由</w:t>
      </w:r>
      <w:r>
        <w:rPr>
          <w:rFonts w:ascii="仿宋" w:hAnsi="仿宋" w:eastAsia="仿宋"/>
          <w:sz w:val="30"/>
          <w:szCs w:val="30"/>
          <w:u w:val="single"/>
        </w:rPr>
        <w:t xml:space="preserve">       </w:t>
      </w:r>
      <w:r>
        <w:rPr>
          <w:rFonts w:hint="eastAsia" w:ascii="仿宋" w:hAnsi="仿宋" w:eastAsia="仿宋"/>
          <w:sz w:val="30"/>
          <w:szCs w:val="30"/>
        </w:rPr>
        <w:t>扶贫开发中心、</w:t>
      </w:r>
      <w:r>
        <w:rPr>
          <w:rFonts w:ascii="仿宋" w:hAnsi="仿宋" w:eastAsia="仿宋"/>
          <w:sz w:val="30"/>
          <w:szCs w:val="30"/>
          <w:u w:val="single"/>
        </w:rPr>
        <w:t xml:space="preserve">         </w:t>
      </w:r>
      <w:r>
        <w:rPr>
          <w:rFonts w:hint="eastAsia" w:ascii="仿宋" w:hAnsi="仿宋" w:eastAsia="仿宋"/>
          <w:sz w:val="30"/>
          <w:szCs w:val="30"/>
        </w:rPr>
        <w:t>银行、</w:t>
      </w:r>
      <w:r>
        <w:rPr>
          <w:rFonts w:ascii="仿宋" w:hAnsi="仿宋" w:eastAsia="仿宋"/>
          <w:sz w:val="30"/>
          <w:szCs w:val="30"/>
          <w:u w:val="single"/>
        </w:rPr>
        <w:t xml:space="preserve">           </w:t>
      </w:r>
      <w:r>
        <w:rPr>
          <w:rFonts w:hint="eastAsia" w:ascii="仿宋" w:hAnsi="仿宋" w:eastAsia="仿宋"/>
          <w:sz w:val="30"/>
          <w:szCs w:val="30"/>
        </w:rPr>
        <w:t>保险公司共同承担风险的扶贫小额信贷全额采用受托支付方式。</w:t>
      </w:r>
    </w:p>
    <w:p>
      <w:pPr>
        <w:snapToGrid w:val="0"/>
        <w:spacing w:line="360" w:lineRule="auto"/>
        <w:ind w:firstLine="602" w:firstLineChars="200"/>
        <w:jc w:val="left"/>
        <w:rPr>
          <w:rFonts w:ascii="仿宋" w:hAnsi="仿宋" w:eastAsia="仿宋"/>
          <w:sz w:val="30"/>
          <w:szCs w:val="30"/>
        </w:rPr>
      </w:pPr>
      <w:r>
        <w:rPr>
          <w:rFonts w:hint="eastAsia" w:ascii="仿宋" w:hAnsi="仿宋" w:eastAsia="仿宋"/>
          <w:b/>
          <w:sz w:val="30"/>
          <w:szCs w:val="30"/>
        </w:rPr>
        <w:t>第二条</w:t>
      </w:r>
      <w:r>
        <w:rPr>
          <w:rFonts w:ascii="仿宋" w:hAnsi="仿宋" w:eastAsia="仿宋"/>
          <w:sz w:val="30"/>
          <w:szCs w:val="30"/>
        </w:rPr>
        <w:t xml:space="preserve">  </w:t>
      </w:r>
      <w:r>
        <w:rPr>
          <w:rFonts w:hint="eastAsia" w:ascii="仿宋" w:hAnsi="仿宋" w:eastAsia="仿宋"/>
          <w:sz w:val="30"/>
          <w:szCs w:val="30"/>
        </w:rPr>
        <w:t>授权和委托</w:t>
      </w:r>
    </w:p>
    <w:p>
      <w:pPr>
        <w:snapToGrid w:val="0"/>
        <w:spacing w:line="360" w:lineRule="auto"/>
        <w:ind w:firstLine="600" w:firstLineChars="200"/>
        <w:jc w:val="left"/>
        <w:rPr>
          <w:rFonts w:ascii="仿宋" w:hAnsi="仿宋" w:eastAsia="仿宋"/>
          <w:sz w:val="30"/>
          <w:szCs w:val="30"/>
          <w:highlight w:val="none"/>
        </w:rPr>
      </w:pPr>
      <w:r>
        <w:rPr>
          <w:rFonts w:hint="eastAsia" w:ascii="仿宋" w:hAnsi="仿宋" w:eastAsia="仿宋"/>
          <w:sz w:val="30"/>
          <w:szCs w:val="30"/>
          <w:highlight w:val="none"/>
        </w:rPr>
        <w:t>对符合本协议约定的受托支付条件的提款，借款人授权并委托贷款人在将借款划入指定的借款人账户后，再将借款资金转入符合借款合同和帮扶协议约定用途的支付对象账户，并根据贷款人要求提供支付凭证等相关资料。</w:t>
      </w:r>
    </w:p>
    <w:p>
      <w:pPr>
        <w:snapToGrid w:val="0"/>
        <w:spacing w:line="360" w:lineRule="auto"/>
        <w:ind w:firstLine="602" w:firstLineChars="200"/>
        <w:jc w:val="left"/>
        <w:rPr>
          <w:rFonts w:ascii="仿宋" w:hAnsi="仿宋" w:eastAsia="仿宋"/>
          <w:sz w:val="30"/>
          <w:szCs w:val="30"/>
        </w:rPr>
      </w:pPr>
      <w:r>
        <w:rPr>
          <w:rFonts w:hint="eastAsia" w:ascii="仿宋" w:hAnsi="仿宋" w:eastAsia="仿宋"/>
          <w:b/>
          <w:sz w:val="30"/>
          <w:szCs w:val="30"/>
        </w:rPr>
        <w:t>第三条</w:t>
      </w:r>
      <w:r>
        <w:rPr>
          <w:rFonts w:ascii="仿宋" w:hAnsi="仿宋" w:eastAsia="仿宋"/>
          <w:sz w:val="30"/>
          <w:szCs w:val="30"/>
        </w:rPr>
        <w:t xml:space="preserve">  </w:t>
      </w:r>
      <w:r>
        <w:rPr>
          <w:rFonts w:hint="eastAsia" w:ascii="仿宋" w:hAnsi="仿宋" w:eastAsia="仿宋"/>
          <w:sz w:val="30"/>
          <w:szCs w:val="30"/>
        </w:rPr>
        <w:t>受托支付</w:t>
      </w:r>
    </w:p>
    <w:p>
      <w:pPr>
        <w:snapToGrid w:val="0"/>
        <w:spacing w:line="360" w:lineRule="auto"/>
        <w:ind w:firstLine="600" w:firstLineChars="200"/>
        <w:jc w:val="left"/>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w:t>
      </w:r>
      <w:r>
        <w:rPr>
          <w:rFonts w:ascii="仿宋" w:hAnsi="仿宋" w:eastAsia="仿宋"/>
          <w:sz w:val="30"/>
          <w:szCs w:val="30"/>
        </w:rPr>
        <w:t xml:space="preserve"> </w:t>
      </w:r>
      <w:r>
        <w:rPr>
          <w:rFonts w:hint="eastAsia" w:ascii="仿宋" w:hAnsi="仿宋" w:eastAsia="仿宋"/>
          <w:sz w:val="30"/>
          <w:szCs w:val="30"/>
        </w:rPr>
        <w:t>在办理受托支付时，借款人应在提款时向贷款人提供其放款账户和支付对象账户信息以及证明本次提款符合借款合同和帮扶协议约定用途的证明材料。借款人应保证提供给贷款人的所有资料都是真实、完整和有效的。</w:t>
      </w:r>
    </w:p>
    <w:p>
      <w:pPr>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放款账户信息：</w:t>
      </w:r>
    </w:p>
    <w:p>
      <w:pPr>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户名：</w:t>
      </w:r>
      <w:r>
        <w:rPr>
          <w:rFonts w:ascii="仿宋" w:hAnsi="仿宋" w:eastAsia="仿宋"/>
          <w:sz w:val="30"/>
          <w:szCs w:val="30"/>
          <w:u w:val="single"/>
        </w:rPr>
        <w:t xml:space="preserve">        </w:t>
      </w:r>
      <w:r>
        <w:rPr>
          <w:rFonts w:hint="eastAsia" w:ascii="仿宋" w:hAnsi="仿宋" w:eastAsia="仿宋"/>
          <w:sz w:val="30"/>
          <w:szCs w:val="30"/>
        </w:rPr>
        <w:t>账号：</w:t>
      </w:r>
      <w:r>
        <w:rPr>
          <w:rFonts w:ascii="仿宋" w:hAnsi="仿宋" w:eastAsia="仿宋"/>
          <w:sz w:val="30"/>
          <w:szCs w:val="30"/>
          <w:u w:val="single"/>
        </w:rPr>
        <w:t xml:space="preserve">                         </w:t>
      </w:r>
      <w:r>
        <w:rPr>
          <w:rFonts w:ascii="仿宋" w:hAnsi="仿宋" w:eastAsia="仿宋"/>
          <w:sz w:val="30"/>
          <w:szCs w:val="30"/>
        </w:rPr>
        <w:t xml:space="preserve">   </w:t>
      </w:r>
    </w:p>
    <w:p>
      <w:pPr>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开户行：</w:t>
      </w:r>
      <w:r>
        <w:rPr>
          <w:rFonts w:ascii="仿宋" w:hAnsi="仿宋" w:eastAsia="仿宋"/>
          <w:sz w:val="30"/>
          <w:szCs w:val="30"/>
          <w:u w:val="single"/>
        </w:rPr>
        <w:t xml:space="preserve">                                     </w:t>
      </w:r>
      <w:r>
        <w:rPr>
          <w:rFonts w:ascii="仿宋" w:hAnsi="仿宋" w:eastAsia="仿宋"/>
          <w:sz w:val="30"/>
          <w:szCs w:val="30"/>
        </w:rPr>
        <w:t xml:space="preserve"> </w:t>
      </w:r>
    </w:p>
    <w:p>
      <w:pPr>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支付对象账户信息：</w:t>
      </w:r>
    </w:p>
    <w:p>
      <w:pPr>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户名：</w:t>
      </w:r>
      <w:r>
        <w:rPr>
          <w:rFonts w:ascii="仿宋" w:hAnsi="仿宋" w:eastAsia="仿宋"/>
          <w:sz w:val="30"/>
          <w:szCs w:val="30"/>
          <w:u w:val="single"/>
        </w:rPr>
        <w:t xml:space="preserve">                  </w:t>
      </w:r>
      <w:r>
        <w:rPr>
          <w:rFonts w:hint="eastAsia" w:ascii="仿宋" w:hAnsi="仿宋" w:eastAsia="仿宋"/>
          <w:sz w:val="30"/>
          <w:szCs w:val="30"/>
        </w:rPr>
        <w:t>账号：</w:t>
      </w:r>
      <w:r>
        <w:rPr>
          <w:rFonts w:ascii="仿宋" w:hAnsi="仿宋" w:eastAsia="仿宋"/>
          <w:sz w:val="30"/>
          <w:szCs w:val="30"/>
          <w:u w:val="single"/>
        </w:rPr>
        <w:t xml:space="preserve">               </w:t>
      </w:r>
      <w:r>
        <w:rPr>
          <w:rFonts w:ascii="仿宋" w:hAnsi="仿宋" w:eastAsia="仿宋"/>
          <w:sz w:val="30"/>
          <w:szCs w:val="30"/>
        </w:rPr>
        <w:t xml:space="preserve">   </w:t>
      </w:r>
    </w:p>
    <w:p>
      <w:pPr>
        <w:snapToGrid w:val="0"/>
        <w:spacing w:line="360" w:lineRule="auto"/>
        <w:ind w:firstLine="600" w:firstLineChars="200"/>
        <w:jc w:val="left"/>
        <w:rPr>
          <w:rFonts w:ascii="仿宋" w:hAnsi="仿宋" w:eastAsia="仿宋"/>
          <w:sz w:val="30"/>
          <w:szCs w:val="30"/>
        </w:rPr>
      </w:pPr>
      <w:r>
        <w:rPr>
          <w:rFonts w:hint="eastAsia" w:ascii="仿宋" w:hAnsi="仿宋" w:eastAsia="仿宋"/>
          <w:sz w:val="30"/>
          <w:szCs w:val="30"/>
        </w:rPr>
        <w:t>开户行：</w:t>
      </w:r>
      <w:r>
        <w:rPr>
          <w:rFonts w:ascii="仿宋" w:hAnsi="仿宋" w:eastAsia="仿宋"/>
          <w:sz w:val="30"/>
          <w:szCs w:val="30"/>
          <w:u w:val="single"/>
        </w:rPr>
        <w:t xml:space="preserve">                                     </w:t>
      </w:r>
      <w:r>
        <w:rPr>
          <w:rFonts w:ascii="仿宋" w:hAnsi="仿宋" w:eastAsia="仿宋"/>
          <w:sz w:val="30"/>
          <w:szCs w:val="30"/>
        </w:rPr>
        <w:t xml:space="preserve"> </w:t>
      </w:r>
    </w:p>
    <w:p>
      <w:pPr>
        <w:snapToGrid w:val="0"/>
        <w:spacing w:line="360" w:lineRule="auto"/>
        <w:ind w:firstLine="600" w:firstLineChars="200"/>
        <w:jc w:val="left"/>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在办理受托支付时，贷款人只对借款人提供的支付对象信息、借款用途证明材料等相关资料进行形式审查，因借款人提供的相关资料不真实、不准确、不完整导致贷款人未及时完成受托支付的，贷款人不承担任何责任。</w:t>
      </w:r>
    </w:p>
    <w:p>
      <w:pPr>
        <w:snapToGrid w:val="0"/>
        <w:spacing w:line="360" w:lineRule="auto"/>
        <w:ind w:firstLine="600" w:firstLineChars="2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贷款人经审核发现借款人提供的用途证明材料等相关资料有不一致或其他瑕疵的，有权要求借款人补充、替换、说明或重新提交资料材料，在借款人提交完整、真实、有效的资料前，贷款人有权拒绝相关款项的发放和支付。</w:t>
      </w:r>
    </w:p>
    <w:p>
      <w:pPr>
        <w:snapToGrid w:val="0"/>
        <w:spacing w:line="360" w:lineRule="auto"/>
        <w:ind w:firstLine="600" w:firstLineChars="2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、贷款人经审核，认为借款人提供的资料与借款合同、帮扶协议约定的用途一致且提款符合借款合同约定的前提条件的，首先将借款划入借款人指定放款账户，然后根据需要将相应款项转入借款人支付对象账户。</w:t>
      </w:r>
    </w:p>
    <w:p>
      <w:pPr>
        <w:snapToGrid w:val="0"/>
        <w:spacing w:line="360" w:lineRule="auto"/>
        <w:ind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、发生下列情形之一，贷款人有权重新确定借款发放和支付条件，或停止借款资金的发放与支付：</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）借款人向贷款人提供虚假或无效的资料以获取借款的；</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）借款人的支付对象生产经营发生重大不利变化或信用状况下降，或发生借款合同项下的违约情形；</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）借款人违反本协议和借款合同约定或相关监管规定，规避贷款人受托支付；</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）借款人指定的放款账户或支付对象账户被有权机关冻结或止付。</w:t>
      </w:r>
    </w:p>
    <w:p>
      <w:pPr>
        <w:snapToGrid w:val="0"/>
        <w:spacing w:line="360" w:lineRule="auto"/>
        <w:ind w:firstLine="602" w:firstLineChars="200"/>
        <w:jc w:val="left"/>
        <w:rPr>
          <w:rFonts w:ascii="仿宋" w:hAnsi="仿宋" w:eastAsia="仿宋"/>
          <w:sz w:val="30"/>
          <w:szCs w:val="30"/>
        </w:rPr>
      </w:pPr>
      <w:r>
        <w:rPr>
          <w:rFonts w:hint="eastAsia" w:ascii="仿宋" w:hAnsi="仿宋" w:eastAsia="仿宋"/>
          <w:b/>
          <w:sz w:val="30"/>
          <w:szCs w:val="30"/>
        </w:rPr>
        <w:t>第四条</w:t>
      </w:r>
      <w:r>
        <w:rPr>
          <w:rFonts w:ascii="仿宋" w:hAnsi="仿宋" w:eastAsia="仿宋"/>
          <w:sz w:val="30"/>
          <w:szCs w:val="30"/>
        </w:rPr>
        <w:t xml:space="preserve">  </w:t>
      </w:r>
      <w:r>
        <w:rPr>
          <w:rFonts w:hint="eastAsia" w:ascii="仿宋" w:hAnsi="仿宋" w:eastAsia="仿宋"/>
          <w:sz w:val="30"/>
          <w:szCs w:val="30"/>
        </w:rPr>
        <w:t>账户冻结或止付</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如果因借款人指定放款账户或其支付对象账户被有权机关冻结或止付，导致贷款人无法及时按照借款人委托完成受托支付，贷款人不承担任何责任，也不影响借款人在借款合同项下已经产生的还款义务。</w:t>
      </w:r>
    </w:p>
    <w:p>
      <w:pPr>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第五条</w:t>
      </w:r>
      <w:r>
        <w:rPr>
          <w:rFonts w:ascii="仿宋" w:hAnsi="仿宋" w:eastAsia="仿宋"/>
          <w:sz w:val="30"/>
          <w:szCs w:val="30"/>
        </w:rPr>
        <w:t xml:space="preserve">  </w:t>
      </w:r>
      <w:r>
        <w:rPr>
          <w:rFonts w:hint="eastAsia" w:ascii="仿宋" w:hAnsi="仿宋" w:eastAsia="仿宋"/>
          <w:sz w:val="30"/>
          <w:szCs w:val="30"/>
        </w:rPr>
        <w:t>违约责任</w:t>
      </w:r>
    </w:p>
    <w:p>
      <w:pPr>
        <w:snapToGrid w:val="0"/>
        <w:spacing w:line="360"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、因借款人提供给贷款人的交易资料不真实、不完整或无效导致贷款人损失的，借款人应予赔偿。</w:t>
      </w:r>
    </w:p>
    <w:p>
      <w:pPr>
        <w:snapToGrid w:val="0"/>
        <w:spacing w:line="360" w:lineRule="auto"/>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、贷款人未按照本协议约定及时发放和支付借款资金的，应承担相应的违约责任，但本协议另有约定的除外。</w:t>
      </w:r>
    </w:p>
    <w:p>
      <w:pPr>
        <w:snapToGrid w:val="0"/>
        <w:spacing w:line="360" w:lineRule="auto"/>
        <w:ind w:firstLine="602" w:firstLineChars="200"/>
        <w:jc w:val="left"/>
        <w:rPr>
          <w:rFonts w:ascii="仿宋" w:hAnsi="仿宋" w:eastAsia="仿宋"/>
          <w:sz w:val="30"/>
          <w:szCs w:val="30"/>
        </w:rPr>
      </w:pPr>
      <w:r>
        <w:rPr>
          <w:rFonts w:hint="eastAsia" w:ascii="仿宋" w:hAnsi="仿宋" w:eastAsia="仿宋" w:cs="楷体_GB2312"/>
          <w:b/>
          <w:sz w:val="30"/>
          <w:szCs w:val="30"/>
        </w:rPr>
        <w:t>第六条</w:t>
      </w:r>
      <w:r>
        <w:rPr>
          <w:rFonts w:ascii="仿宋" w:hAnsi="仿宋" w:eastAsia="仿宋" w:cs="楷体_GB2312"/>
          <w:sz w:val="30"/>
          <w:szCs w:val="30"/>
        </w:rPr>
        <w:t xml:space="preserve">  </w:t>
      </w:r>
      <w:r>
        <w:rPr>
          <w:rFonts w:hint="eastAsia" w:ascii="仿宋" w:hAnsi="仿宋" w:eastAsia="仿宋"/>
          <w:sz w:val="30"/>
          <w:szCs w:val="30"/>
        </w:rPr>
        <w:t>生效和终止</w:t>
      </w:r>
    </w:p>
    <w:p>
      <w:pPr>
        <w:snapToGrid w:val="0"/>
        <w:spacing w:line="360" w:lineRule="auto"/>
        <w:ind w:firstLine="600" w:firstLineChars="200"/>
        <w:rPr>
          <w:rFonts w:ascii="仿宋" w:hAnsi="仿宋" w:eastAsia="仿宋"/>
          <w:sz w:val="30"/>
          <w:szCs w:val="30"/>
        </w:rPr>
      </w:pPr>
      <w:r>
        <w:rPr>
          <w:rFonts w:hint="eastAsia" w:ascii="仿宋" w:hAnsi="仿宋" w:eastAsia="仿宋"/>
          <w:sz w:val="30"/>
          <w:szCs w:val="30"/>
        </w:rPr>
        <w:t>本协议自签订之日起生效，至借款人在借款合同项下的款项全部提取完毕（包括贷款人依据借款合同取消借款人在借款合同项下全部未提取款项）且贷款人受托支付事宜办理完毕之日终止。</w:t>
      </w:r>
    </w:p>
    <w:p>
      <w:pPr>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第七条</w:t>
      </w:r>
      <w:r>
        <w:rPr>
          <w:rFonts w:ascii="仿宋" w:hAnsi="仿宋" w:eastAsia="仿宋"/>
          <w:sz w:val="30"/>
          <w:szCs w:val="30"/>
        </w:rPr>
        <w:t xml:space="preserve">  </w:t>
      </w:r>
      <w:r>
        <w:rPr>
          <w:rFonts w:hint="eastAsia" w:ascii="仿宋" w:hAnsi="仿宋" w:eastAsia="仿宋"/>
          <w:sz w:val="30"/>
          <w:szCs w:val="30"/>
        </w:rPr>
        <w:t>其他</w:t>
      </w:r>
    </w:p>
    <w:p>
      <w:pPr>
        <w:snapToGrid w:val="0"/>
        <w:spacing w:line="360" w:lineRule="auto"/>
        <w:ind w:firstLine="600" w:firstLineChars="20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本协议一式四份，协议双方、</w:t>
      </w:r>
      <w:r>
        <w:rPr>
          <w:rFonts w:ascii="仿宋" w:hAnsi="仿宋" w:eastAsia="仿宋"/>
          <w:sz w:val="30"/>
          <w:szCs w:val="30"/>
          <w:u w:val="single"/>
        </w:rPr>
        <w:t xml:space="preserve">          </w:t>
      </w:r>
      <w:r>
        <w:rPr>
          <w:rFonts w:hint="eastAsia" w:ascii="仿宋" w:hAnsi="仿宋" w:eastAsia="仿宋"/>
          <w:sz w:val="30"/>
          <w:szCs w:val="30"/>
        </w:rPr>
        <w:t>扶贫开发中心、</w:t>
      </w:r>
    </w:p>
    <w:p>
      <w:pPr>
        <w:snapToGrid w:val="0"/>
        <w:spacing w:line="360" w:lineRule="auto"/>
        <w:rPr>
          <w:rFonts w:ascii="仿宋" w:hAnsi="仿宋" w:eastAsia="仿宋"/>
          <w:sz w:val="30"/>
          <w:szCs w:val="30"/>
        </w:rPr>
      </w:pPr>
      <w:r>
        <w:rPr>
          <w:rFonts w:ascii="仿宋" w:hAnsi="仿宋" w:eastAsia="仿宋"/>
          <w:sz w:val="30"/>
          <w:szCs w:val="30"/>
          <w:u w:val="single"/>
        </w:rPr>
        <w:t xml:space="preserve">             </w:t>
      </w:r>
      <w:r>
        <w:rPr>
          <w:rFonts w:hint="eastAsia" w:ascii="仿宋" w:hAnsi="仿宋" w:eastAsia="仿宋"/>
          <w:sz w:val="30"/>
          <w:szCs w:val="30"/>
        </w:rPr>
        <w:t>保险公司各执一份，具有同等法律效力。</w:t>
      </w:r>
    </w:p>
    <w:p>
      <w:pPr>
        <w:snapToGrid w:val="0"/>
        <w:spacing w:line="360" w:lineRule="auto"/>
        <w:ind w:firstLine="600" w:firstLineChars="20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、本协议作为借款合同的附件，与借款合同具有同等法律效力。本协议未尽事宜，按照借款合同的约定执行。</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委托人（签字、加按手印）：</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受托人（盖章）：</w:t>
      </w:r>
    </w:p>
    <w:p>
      <w:pPr>
        <w:snapToGrid w:val="0"/>
        <w:spacing w:line="360" w:lineRule="auto"/>
        <w:rPr>
          <w:rFonts w:ascii="仿宋" w:hAnsi="仿宋" w:eastAsia="仿宋"/>
          <w:sz w:val="30"/>
          <w:szCs w:val="30"/>
          <w:u w:val="single"/>
        </w:rPr>
      </w:pPr>
      <w:r>
        <w:rPr>
          <w:rFonts w:hint="eastAsia" w:ascii="仿宋" w:hAnsi="仿宋" w:eastAsia="仿宋"/>
          <w:sz w:val="30"/>
          <w:szCs w:val="30"/>
        </w:rPr>
        <w:t>法定代表人（授权代理人）：</w:t>
      </w:r>
      <w:r>
        <w:rPr>
          <w:rFonts w:ascii="仿宋" w:hAnsi="仿宋" w:eastAsia="仿宋"/>
          <w:sz w:val="30"/>
          <w:szCs w:val="30"/>
          <w:u w:val="single"/>
        </w:rPr>
        <w:t xml:space="preserve">                 </w:t>
      </w:r>
    </w:p>
    <w:p>
      <w:pPr>
        <w:snapToGrid w:val="0"/>
        <w:spacing w:line="360" w:lineRule="auto"/>
        <w:rPr>
          <w:rFonts w:ascii="仿宋" w:hAnsi="仿宋" w:eastAsia="仿宋"/>
          <w:sz w:val="30"/>
          <w:szCs w:val="30"/>
        </w:rPr>
      </w:pPr>
    </w:p>
    <w:p>
      <w:pPr>
        <w:snapToGrid w:val="0"/>
        <w:spacing w:line="360" w:lineRule="auto"/>
        <w:rPr>
          <w:rFonts w:ascii="仿宋" w:hAnsi="仿宋" w:eastAsia="仿宋"/>
          <w:sz w:val="30"/>
          <w:szCs w:val="30"/>
        </w:rPr>
      </w:pPr>
      <w:r>
        <w:rPr>
          <w:rFonts w:hint="eastAsia" w:ascii="仿宋" w:hAnsi="仿宋" w:eastAsia="仿宋"/>
          <w:sz w:val="30"/>
          <w:szCs w:val="30"/>
        </w:rPr>
        <w:t>签订日期：</w:t>
      </w:r>
      <w:r>
        <w:rPr>
          <w:rFonts w:ascii="仿宋" w:hAnsi="仿宋" w:eastAsia="仿宋"/>
          <w:sz w:val="30"/>
          <w:szCs w:val="30"/>
          <w:u w:val="single"/>
        </w:rPr>
        <w:t xml:space="preserve">      </w:t>
      </w:r>
      <w:r>
        <w:rPr>
          <w:rFonts w:hint="eastAsia" w:ascii="仿宋" w:hAnsi="仿宋" w:eastAsia="仿宋"/>
          <w:sz w:val="30"/>
          <w:szCs w:val="30"/>
        </w:rPr>
        <w:t>年</w:t>
      </w:r>
      <w:r>
        <w:rPr>
          <w:rFonts w:ascii="仿宋" w:hAnsi="仿宋" w:eastAsia="仿宋"/>
          <w:sz w:val="30"/>
          <w:szCs w:val="30"/>
          <w:u w:val="single"/>
        </w:rPr>
        <w:t xml:space="preserve">     </w:t>
      </w:r>
      <w:r>
        <w:rPr>
          <w:rFonts w:hint="eastAsia" w:ascii="仿宋" w:hAnsi="仿宋" w:eastAsia="仿宋"/>
          <w:sz w:val="30"/>
          <w:szCs w:val="30"/>
        </w:rPr>
        <w:t>月</w:t>
      </w:r>
      <w:r>
        <w:rPr>
          <w:rFonts w:ascii="仿宋" w:hAnsi="仿宋" w:eastAsia="仿宋"/>
          <w:sz w:val="30"/>
          <w:szCs w:val="30"/>
          <w:u w:val="single"/>
        </w:rPr>
        <w:t xml:space="preserve">     </w:t>
      </w:r>
      <w:r>
        <w:rPr>
          <w:rFonts w:hint="eastAsia" w:ascii="仿宋" w:hAnsi="仿宋" w:eastAsia="仿宋"/>
          <w:sz w:val="30"/>
          <w:szCs w:val="30"/>
        </w:rPr>
        <w:t>日</w:t>
      </w:r>
    </w:p>
    <w:p>
      <w:pPr>
        <w:rPr>
          <w:rFonts w:ascii="仿宋" w:hAnsi="仿宋" w:eastAsia="仿宋"/>
        </w:rPr>
      </w:pPr>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 w:name="Century Gothic">
    <w:panose1 w:val="020B0502020202020204"/>
    <w:charset w:val="00"/>
    <w:family w:val="auto"/>
    <w:pitch w:val="default"/>
    <w:sig w:usb0="00000287" w:usb1="00000000" w:usb2="00000000" w:usb3="00000000" w:csb0="2000009F" w:csb1="DFD70000"/>
  </w:font>
  <w:font w:name="方正小标宋简体">
    <w:altName w:val="Arial Unicode MS"/>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paragraph" w:styleId="2">
    <w:name w:val="Balloon Text"/>
    <w:basedOn w:val="1"/>
    <w:link w:val="7"/>
    <w:uiPriority w:val="99"/>
    <w:rPr>
      <w:sz w:val="18"/>
      <w:szCs w:val="18"/>
    </w:rPr>
  </w:style>
  <w:style w:type="paragraph" w:styleId="3">
    <w:name w:val="footer"/>
    <w:basedOn w:val="1"/>
    <w:link w:val="8"/>
    <w:uiPriority w:val="99"/>
    <w:pPr>
      <w:tabs>
        <w:tab w:val="center" w:pos="4153"/>
        <w:tab w:val="right" w:pos="8306"/>
      </w:tabs>
      <w:snapToGrid w:val="0"/>
      <w:jc w:val="left"/>
    </w:pPr>
    <w:rPr>
      <w:rFonts w:ascii="Calibri" w:hAnsi="Calibri"/>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rFonts w:ascii="Calibri" w:hAnsi="Calibri"/>
      <w:sz w:val="18"/>
      <w:szCs w:val="18"/>
    </w:rPr>
  </w:style>
  <w:style w:type="character" w:styleId="6">
    <w:name w:val="page number"/>
    <w:basedOn w:val="5"/>
    <w:uiPriority w:val="99"/>
    <w:rPr>
      <w:rFonts w:cs="Times New Roman"/>
    </w:rPr>
  </w:style>
  <w:style w:type="character" w:customStyle="1" w:styleId="7">
    <w:name w:val="Balloon Text Char Char"/>
    <w:basedOn w:val="5"/>
    <w:link w:val="2"/>
    <w:uiPriority w:val="99"/>
    <w:rPr>
      <w:rFonts w:ascii="Times New Roman" w:hAnsi="Times New Roman" w:eastAsia="宋体" w:cs="Times New Roman"/>
      <w:sz w:val="18"/>
      <w:szCs w:val="18"/>
    </w:rPr>
  </w:style>
  <w:style w:type="character" w:customStyle="1" w:styleId="8">
    <w:name w:val="Footer Char"/>
    <w:basedOn w:val="5"/>
    <w:link w:val="3"/>
    <w:uiPriority w:val="99"/>
    <w:rPr>
      <w:rFonts w:cs="Times New Roman"/>
      <w:sz w:val="18"/>
      <w:szCs w:val="18"/>
    </w:rPr>
  </w:style>
  <w:style w:type="character" w:customStyle="1" w:styleId="9">
    <w:name w:val="Header Char"/>
    <w:basedOn w:val="5"/>
    <w:link w:val="4"/>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4</Pages>
  <Words>284</Words>
  <Characters>1619</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2013-06-22T02:08:00Z</dcterms:created>
  <dc:creator>Sky123.Org</dc:creator>
  <cp:lastModifiedBy>Administrator</cp:lastModifiedBy>
  <cp:lastPrinted>2017-01-11T07:08:00Z</cp:lastPrinted>
  <dcterms:modified xsi:type="dcterms:W3CDTF">2017-07-06T00:43:03Z</dcterms:modified>
  <dc:title>“五位一体”扶贫小额信贷委托支付协议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