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24" w:lineRule="auto"/>
        <w:ind w:left="3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>
      <w:pPr>
        <w:spacing w:before="327" w:line="219" w:lineRule="auto"/>
        <w:ind w:left="3376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6"/>
          <w:sz w:val="43"/>
          <w:szCs w:val="43"/>
          <w:lang w:val="en-US" w:eastAsia="zh-CN"/>
        </w:rPr>
        <w:t>吉县</w:t>
      </w: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农业农村</w:t>
      </w:r>
      <w:r>
        <w:rPr>
          <w:rFonts w:hint="eastAsia" w:ascii="宋体" w:hAnsi="宋体" w:eastAsia="宋体" w:cs="宋体"/>
          <w:b/>
          <w:bCs/>
          <w:spacing w:val="6"/>
          <w:sz w:val="43"/>
          <w:szCs w:val="43"/>
          <w:lang w:val="en-US" w:eastAsia="zh-CN"/>
        </w:rPr>
        <w:t>局</w:t>
      </w: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2025年涉企行政检查计划</w:t>
      </w:r>
    </w:p>
    <w:p>
      <w:pPr>
        <w:spacing w:line="206" w:lineRule="exact"/>
      </w:pPr>
    </w:p>
    <w:tbl>
      <w:tblPr>
        <w:tblStyle w:val="6"/>
        <w:tblW w:w="134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1613"/>
        <w:gridCol w:w="2726"/>
        <w:gridCol w:w="1632"/>
        <w:gridCol w:w="2160"/>
        <w:gridCol w:w="1808"/>
        <w:gridCol w:w="907"/>
        <w:gridCol w:w="1186"/>
        <w:gridCol w:w="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jc w:val="center"/>
        </w:trPr>
        <w:tc>
          <w:tcPr>
            <w:tcW w:w="448" w:type="dxa"/>
            <w:vAlign w:val="center"/>
          </w:tcPr>
          <w:p>
            <w:pPr>
              <w:spacing w:line="293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7"/>
              <w:spacing w:before="58" w:line="221" w:lineRule="auto"/>
              <w:ind w:left="54"/>
              <w:jc w:val="both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613" w:type="dxa"/>
            <w:vAlign w:val="center"/>
          </w:tcPr>
          <w:p>
            <w:pPr>
              <w:spacing w:line="292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7"/>
              <w:spacing w:before="58" w:line="219" w:lineRule="auto"/>
              <w:ind w:left="490"/>
              <w:jc w:val="both"/>
              <w:rPr>
                <w:b/>
                <w:bCs/>
              </w:rPr>
            </w:pPr>
            <w:r>
              <w:rPr>
                <w:b/>
                <w:bCs/>
                <w:spacing w:val="3"/>
              </w:rPr>
              <w:t>检查类别</w:t>
            </w:r>
          </w:p>
        </w:tc>
        <w:tc>
          <w:tcPr>
            <w:tcW w:w="2726" w:type="dxa"/>
            <w:vAlign w:val="center"/>
          </w:tcPr>
          <w:p>
            <w:pPr>
              <w:spacing w:line="292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7"/>
              <w:spacing w:before="58" w:line="219" w:lineRule="auto"/>
              <w:ind w:left="1091"/>
              <w:jc w:val="both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检查事项</w:t>
            </w:r>
          </w:p>
        </w:tc>
        <w:tc>
          <w:tcPr>
            <w:tcW w:w="1632" w:type="dxa"/>
            <w:vAlign w:val="center"/>
          </w:tcPr>
          <w:p>
            <w:pPr>
              <w:spacing w:line="292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7"/>
              <w:spacing w:before="58" w:line="219" w:lineRule="auto"/>
              <w:ind w:left="504"/>
              <w:jc w:val="both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检查主体</w:t>
            </w:r>
          </w:p>
        </w:tc>
        <w:tc>
          <w:tcPr>
            <w:tcW w:w="2160" w:type="dxa"/>
            <w:vAlign w:val="center"/>
          </w:tcPr>
          <w:p>
            <w:pPr>
              <w:spacing w:line="292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7"/>
              <w:spacing w:before="58" w:line="219" w:lineRule="auto"/>
              <w:ind w:left="794"/>
              <w:jc w:val="both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检查对象</w:t>
            </w:r>
          </w:p>
        </w:tc>
        <w:tc>
          <w:tcPr>
            <w:tcW w:w="1808" w:type="dxa"/>
            <w:vAlign w:val="center"/>
          </w:tcPr>
          <w:p>
            <w:pPr>
              <w:spacing w:line="292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7"/>
              <w:spacing w:before="58" w:line="219" w:lineRule="auto"/>
              <w:ind w:left="616"/>
              <w:jc w:val="both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检查模式</w:t>
            </w:r>
          </w:p>
        </w:tc>
        <w:tc>
          <w:tcPr>
            <w:tcW w:w="907" w:type="dxa"/>
            <w:vAlign w:val="center"/>
          </w:tcPr>
          <w:p>
            <w:pPr>
              <w:spacing w:line="292" w:lineRule="auto"/>
              <w:jc w:val="both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7"/>
              <w:spacing w:before="58" w:line="219" w:lineRule="auto"/>
              <w:ind w:left="127"/>
              <w:jc w:val="both"/>
              <w:rPr>
                <w:b/>
                <w:bCs/>
              </w:rPr>
            </w:pPr>
            <w:r>
              <w:rPr>
                <w:b/>
                <w:bCs/>
                <w:spacing w:val="4"/>
              </w:rPr>
              <w:t>检查时间</w:t>
            </w:r>
          </w:p>
        </w:tc>
        <w:tc>
          <w:tcPr>
            <w:tcW w:w="1186" w:type="dxa"/>
            <w:vAlign w:val="center"/>
          </w:tcPr>
          <w:p>
            <w:pPr>
              <w:pStyle w:val="7"/>
              <w:spacing w:before="242" w:line="219" w:lineRule="auto"/>
              <w:ind w:left="228"/>
              <w:jc w:val="both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检查比例/</w:t>
            </w:r>
          </w:p>
          <w:p>
            <w:pPr>
              <w:pStyle w:val="7"/>
              <w:spacing w:before="6" w:line="219" w:lineRule="auto"/>
              <w:ind w:left="458"/>
              <w:jc w:val="both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数量</w:t>
            </w:r>
          </w:p>
        </w:tc>
        <w:tc>
          <w:tcPr>
            <w:tcW w:w="971" w:type="dxa"/>
            <w:vAlign w:val="center"/>
          </w:tcPr>
          <w:p>
            <w:pPr>
              <w:pStyle w:val="7"/>
              <w:spacing w:before="143" w:line="221" w:lineRule="auto"/>
              <w:ind w:left="19"/>
              <w:jc w:val="both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对同一企</w:t>
            </w:r>
            <w:r>
              <w:rPr>
                <w:rFonts w:hint="eastAsia"/>
                <w:b/>
                <w:bCs/>
                <w:spacing w:val="-2"/>
                <w:lang w:val="en-US" w:eastAsia="zh-CN"/>
              </w:rPr>
              <w:t>业</w:t>
            </w:r>
            <w:r>
              <w:rPr>
                <w:b/>
                <w:bCs/>
                <w:spacing w:val="2"/>
              </w:rPr>
              <w:t>实施检查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2"/>
              </w:rPr>
              <w:t>频次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8" w:type="dxa"/>
            <w:vAlign w:val="center"/>
          </w:tcPr>
          <w:p>
            <w:pPr>
              <w:pStyle w:val="7"/>
              <w:spacing w:before="276" w:line="241" w:lineRule="auto"/>
              <w:ind w:left="184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613" w:type="dxa"/>
            <w:vAlign w:val="center"/>
          </w:tcPr>
          <w:p>
            <w:pPr>
              <w:pStyle w:val="7"/>
              <w:spacing w:before="258" w:line="219" w:lineRule="auto"/>
              <w:ind w:lef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农作物种子监督检查</w:t>
            </w:r>
          </w:p>
        </w:tc>
        <w:tc>
          <w:tcPr>
            <w:tcW w:w="2726" w:type="dxa"/>
            <w:vAlign w:val="center"/>
          </w:tcPr>
          <w:p>
            <w:pPr>
              <w:pStyle w:val="7"/>
              <w:spacing w:before="147" w:line="249" w:lineRule="auto"/>
              <w:ind w:left="11" w:right="33" w:firstLine="1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农作物种子质量、菌种质量的监督检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查</w:t>
            </w:r>
          </w:p>
        </w:tc>
        <w:tc>
          <w:tcPr>
            <w:tcW w:w="1632" w:type="dxa"/>
            <w:vAlign w:val="center"/>
          </w:tcPr>
          <w:p>
            <w:pPr>
              <w:spacing w:before="147" w:line="227" w:lineRule="auto"/>
              <w:ind w:right="274" w:firstLine="212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农业农村局</w:t>
            </w:r>
          </w:p>
        </w:tc>
        <w:tc>
          <w:tcPr>
            <w:tcW w:w="2160" w:type="dxa"/>
            <w:vAlign w:val="center"/>
          </w:tcPr>
          <w:p>
            <w:pPr>
              <w:pStyle w:val="7"/>
              <w:spacing w:before="258" w:line="219" w:lineRule="auto"/>
              <w:ind w:left="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种子企业、个体工商户</w:t>
            </w:r>
          </w:p>
        </w:tc>
        <w:tc>
          <w:tcPr>
            <w:tcW w:w="1808" w:type="dxa"/>
            <w:vAlign w:val="center"/>
          </w:tcPr>
          <w:p>
            <w:pPr>
              <w:pStyle w:val="7"/>
              <w:spacing w:before="147" w:line="239" w:lineRule="auto"/>
              <w:ind w:left="17" w:right="262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执法日常巡查，“双随机一公开”抽查、专项检查</w:t>
            </w:r>
          </w:p>
        </w:tc>
        <w:tc>
          <w:tcPr>
            <w:tcW w:w="907" w:type="dxa"/>
            <w:vAlign w:val="center"/>
          </w:tcPr>
          <w:p>
            <w:pPr>
              <w:pStyle w:val="7"/>
              <w:spacing w:before="258" w:line="219" w:lineRule="auto"/>
              <w:ind w:left="12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1月-12月</w:t>
            </w:r>
          </w:p>
        </w:tc>
        <w:tc>
          <w:tcPr>
            <w:tcW w:w="1186" w:type="dxa"/>
            <w:vAlign w:val="center"/>
          </w:tcPr>
          <w:p>
            <w:pPr>
              <w:pStyle w:val="7"/>
              <w:spacing w:before="275"/>
              <w:ind w:firstLine="408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71" w:type="dxa"/>
            <w:vAlign w:val="center"/>
          </w:tcPr>
          <w:p>
            <w:pPr>
              <w:pStyle w:val="7"/>
              <w:spacing w:before="258" w:line="219" w:lineRule="auto"/>
              <w:ind w:left="30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448" w:type="dxa"/>
            <w:vAlign w:val="center"/>
          </w:tcPr>
          <w:p>
            <w:pPr>
              <w:pStyle w:val="7"/>
              <w:spacing w:before="277" w:line="241" w:lineRule="auto"/>
              <w:ind w:left="184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613" w:type="dxa"/>
            <w:vAlign w:val="center"/>
          </w:tcPr>
          <w:p>
            <w:pPr>
              <w:pStyle w:val="7"/>
              <w:spacing w:before="259" w:line="219" w:lineRule="auto"/>
              <w:ind w:lef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农作物种子监督检查</w:t>
            </w:r>
          </w:p>
        </w:tc>
        <w:tc>
          <w:tcPr>
            <w:tcW w:w="2726" w:type="dxa"/>
            <w:vAlign w:val="center"/>
          </w:tcPr>
          <w:p>
            <w:pPr>
              <w:pStyle w:val="7"/>
              <w:spacing w:before="259" w:line="219" w:lineRule="auto"/>
              <w:ind w:left="1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农作物种子生产经营行为的监督检查</w:t>
            </w:r>
          </w:p>
        </w:tc>
        <w:tc>
          <w:tcPr>
            <w:tcW w:w="1632" w:type="dxa"/>
            <w:vAlign w:val="center"/>
          </w:tcPr>
          <w:p>
            <w:pPr>
              <w:spacing w:before="1" w:line="215" w:lineRule="auto"/>
              <w:ind w:left="3" w:right="155" w:firstLine="260" w:firstLineChars="12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农业农村局</w:t>
            </w:r>
          </w:p>
        </w:tc>
        <w:tc>
          <w:tcPr>
            <w:tcW w:w="2160" w:type="dxa"/>
            <w:vAlign w:val="center"/>
          </w:tcPr>
          <w:p>
            <w:pPr>
              <w:pStyle w:val="7"/>
              <w:spacing w:before="259" w:line="219" w:lineRule="auto"/>
              <w:ind w:left="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种子企业、个体工商户</w:t>
            </w:r>
          </w:p>
        </w:tc>
        <w:tc>
          <w:tcPr>
            <w:tcW w:w="1808" w:type="dxa"/>
            <w:vAlign w:val="center"/>
          </w:tcPr>
          <w:p>
            <w:pPr>
              <w:spacing w:before="148" w:line="218" w:lineRule="auto"/>
              <w:ind w:left="106" w:right="131" w:hanging="8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执法日常巡查，“双随机一公开”抽查、专项检查</w:t>
            </w:r>
          </w:p>
        </w:tc>
        <w:tc>
          <w:tcPr>
            <w:tcW w:w="907" w:type="dxa"/>
            <w:vAlign w:val="center"/>
          </w:tcPr>
          <w:p>
            <w:pPr>
              <w:pStyle w:val="7"/>
              <w:spacing w:before="259" w:line="219" w:lineRule="auto"/>
              <w:ind w:left="12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1月-12月</w:t>
            </w:r>
          </w:p>
        </w:tc>
        <w:tc>
          <w:tcPr>
            <w:tcW w:w="1186" w:type="dxa"/>
            <w:vAlign w:val="center"/>
          </w:tcPr>
          <w:p>
            <w:pPr>
              <w:pStyle w:val="7"/>
              <w:spacing w:before="276"/>
              <w:ind w:firstLine="408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71" w:type="dxa"/>
            <w:vAlign w:val="center"/>
          </w:tcPr>
          <w:p>
            <w:pPr>
              <w:pStyle w:val="7"/>
              <w:spacing w:before="258" w:line="219" w:lineRule="auto"/>
              <w:ind w:left="30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448" w:type="dxa"/>
            <w:vAlign w:val="center"/>
          </w:tcPr>
          <w:p>
            <w:pPr>
              <w:spacing w:line="279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before="59"/>
              <w:ind w:left="184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13" w:type="dxa"/>
            <w:vAlign w:val="center"/>
          </w:tcPr>
          <w:p>
            <w:pPr>
              <w:spacing w:line="26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before="58" w:line="219" w:lineRule="auto"/>
              <w:ind w:lef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农药监督检查</w:t>
            </w:r>
          </w:p>
        </w:tc>
        <w:tc>
          <w:tcPr>
            <w:tcW w:w="2726" w:type="dxa"/>
            <w:vAlign w:val="center"/>
          </w:tcPr>
          <w:p>
            <w:pPr>
              <w:spacing w:line="26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before="58" w:line="219" w:lineRule="auto"/>
              <w:ind w:left="1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对农药生产经营使用的监督检查</w:t>
            </w:r>
          </w:p>
        </w:tc>
        <w:tc>
          <w:tcPr>
            <w:tcW w:w="1632" w:type="dxa"/>
            <w:vAlign w:val="center"/>
          </w:tcPr>
          <w:p>
            <w:pPr>
              <w:spacing w:before="24" w:line="239" w:lineRule="auto"/>
              <w:ind w:left="3" w:right="205" w:firstLine="212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农业农村局</w:t>
            </w:r>
          </w:p>
        </w:tc>
        <w:tc>
          <w:tcPr>
            <w:tcW w:w="2160" w:type="dxa"/>
            <w:vAlign w:val="center"/>
          </w:tcPr>
          <w:p>
            <w:pPr>
              <w:pStyle w:val="7"/>
              <w:spacing w:before="222" w:line="212" w:lineRule="auto"/>
              <w:ind w:left="5" w:right="16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农药生产经营企业、农药使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用单位及个人</w:t>
            </w:r>
          </w:p>
        </w:tc>
        <w:tc>
          <w:tcPr>
            <w:tcW w:w="1808" w:type="dxa"/>
            <w:vAlign w:val="center"/>
          </w:tcPr>
          <w:p>
            <w:pPr>
              <w:spacing w:before="232" w:line="238" w:lineRule="auto"/>
              <w:ind w:left="17" w:right="13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执法日常巡查，“双随机一公开”抽查、专项检查</w:t>
            </w:r>
          </w:p>
        </w:tc>
        <w:tc>
          <w:tcPr>
            <w:tcW w:w="907" w:type="dxa"/>
            <w:vAlign w:val="center"/>
          </w:tcPr>
          <w:p>
            <w:pPr>
              <w:spacing w:line="26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before="58" w:line="219" w:lineRule="auto"/>
              <w:ind w:left="12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月—1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月</w:t>
            </w:r>
          </w:p>
        </w:tc>
        <w:tc>
          <w:tcPr>
            <w:tcW w:w="1186" w:type="dxa"/>
            <w:vAlign w:val="center"/>
          </w:tcPr>
          <w:p>
            <w:pPr>
              <w:spacing w:before="241" w:line="228" w:lineRule="auto"/>
              <w:ind w:right="96" w:firstLine="408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71" w:type="dxa"/>
            <w:vAlign w:val="center"/>
          </w:tcPr>
          <w:p>
            <w:pPr>
              <w:pStyle w:val="7"/>
              <w:spacing w:before="258" w:line="219" w:lineRule="auto"/>
              <w:ind w:left="30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448" w:type="dxa"/>
            <w:vAlign w:val="center"/>
          </w:tcPr>
          <w:p>
            <w:pPr>
              <w:pStyle w:val="7"/>
              <w:spacing w:before="281"/>
              <w:ind w:left="184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13" w:type="dxa"/>
            <w:vAlign w:val="center"/>
          </w:tcPr>
          <w:p>
            <w:pPr>
              <w:pStyle w:val="7"/>
              <w:spacing w:before="263" w:line="219" w:lineRule="auto"/>
              <w:ind w:lef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肥料监督检查</w:t>
            </w:r>
          </w:p>
        </w:tc>
        <w:tc>
          <w:tcPr>
            <w:tcW w:w="2726" w:type="dxa"/>
            <w:vAlign w:val="center"/>
          </w:tcPr>
          <w:p>
            <w:pPr>
              <w:pStyle w:val="7"/>
              <w:spacing w:before="263" w:line="219" w:lineRule="auto"/>
              <w:ind w:left="1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对肥料生产经营使用的监督检查</w:t>
            </w:r>
          </w:p>
        </w:tc>
        <w:tc>
          <w:tcPr>
            <w:tcW w:w="1632" w:type="dxa"/>
            <w:vAlign w:val="center"/>
          </w:tcPr>
          <w:p>
            <w:pPr>
              <w:spacing w:before="24" w:line="198" w:lineRule="auto"/>
              <w:ind w:left="3" w:right="175" w:firstLine="2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农业农村局</w:t>
            </w:r>
          </w:p>
        </w:tc>
        <w:tc>
          <w:tcPr>
            <w:tcW w:w="2160" w:type="dxa"/>
            <w:vAlign w:val="center"/>
          </w:tcPr>
          <w:p>
            <w:pPr>
              <w:pStyle w:val="7"/>
              <w:spacing w:before="173" w:line="218" w:lineRule="auto"/>
              <w:ind w:left="14" w:right="160" w:hanging="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肥料生产经营企业、肥料使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用单位及个人</w:t>
            </w:r>
          </w:p>
        </w:tc>
        <w:tc>
          <w:tcPr>
            <w:tcW w:w="1808" w:type="dxa"/>
            <w:vAlign w:val="center"/>
          </w:tcPr>
          <w:p>
            <w:pPr>
              <w:spacing w:before="164" w:line="212" w:lineRule="auto"/>
              <w:ind w:left="17" w:right="13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执法日常巡查，“双随机一公开”抽查、专项检查</w:t>
            </w:r>
          </w:p>
        </w:tc>
        <w:tc>
          <w:tcPr>
            <w:tcW w:w="907" w:type="dxa"/>
            <w:vAlign w:val="center"/>
          </w:tcPr>
          <w:p>
            <w:pPr>
              <w:pStyle w:val="7"/>
              <w:spacing w:before="264" w:line="219" w:lineRule="auto"/>
              <w:ind w:left="12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3月—1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月</w:t>
            </w:r>
          </w:p>
        </w:tc>
        <w:tc>
          <w:tcPr>
            <w:tcW w:w="1186" w:type="dxa"/>
            <w:vAlign w:val="center"/>
          </w:tcPr>
          <w:p>
            <w:pPr>
              <w:spacing w:before="143" w:line="259" w:lineRule="auto"/>
              <w:ind w:right="96" w:firstLine="408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71" w:type="dxa"/>
            <w:vAlign w:val="center"/>
          </w:tcPr>
          <w:p>
            <w:pPr>
              <w:pStyle w:val="7"/>
              <w:spacing w:before="258" w:line="219" w:lineRule="auto"/>
              <w:ind w:left="30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  <w:jc w:val="center"/>
        </w:trPr>
        <w:tc>
          <w:tcPr>
            <w:tcW w:w="448" w:type="dxa"/>
            <w:vAlign w:val="center"/>
          </w:tcPr>
          <w:p>
            <w:pPr>
              <w:spacing w:line="332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before="58"/>
              <w:ind w:left="184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13" w:type="dxa"/>
            <w:vAlign w:val="center"/>
          </w:tcPr>
          <w:p>
            <w:pPr>
              <w:spacing w:line="315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before="58" w:line="219" w:lineRule="auto"/>
              <w:ind w:left="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饲料监督检查</w:t>
            </w:r>
          </w:p>
        </w:tc>
        <w:tc>
          <w:tcPr>
            <w:tcW w:w="2726" w:type="dxa"/>
            <w:vAlign w:val="center"/>
          </w:tcPr>
          <w:p>
            <w:pPr>
              <w:spacing w:line="313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before="59" w:line="219" w:lineRule="auto"/>
              <w:ind w:left="1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对饲料、饲料添加剂的监督检查</w:t>
            </w:r>
          </w:p>
        </w:tc>
        <w:tc>
          <w:tcPr>
            <w:tcW w:w="1632" w:type="dxa"/>
            <w:vAlign w:val="center"/>
          </w:tcPr>
          <w:p>
            <w:pPr>
              <w:spacing w:before="1" w:line="238" w:lineRule="auto"/>
              <w:ind w:left="32" w:right="205" w:hanging="2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农业农村局</w:t>
            </w:r>
          </w:p>
        </w:tc>
        <w:tc>
          <w:tcPr>
            <w:tcW w:w="2160" w:type="dxa"/>
            <w:vAlign w:val="center"/>
          </w:tcPr>
          <w:p>
            <w:pPr>
              <w:pStyle w:val="7"/>
              <w:spacing w:before="175" w:line="227" w:lineRule="auto"/>
              <w:ind w:left="5" w:right="15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饲料及饲料添加剂生产企业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、饲料及饲料添加剂使用单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位及个人</w:t>
            </w:r>
          </w:p>
        </w:tc>
        <w:tc>
          <w:tcPr>
            <w:tcW w:w="1808" w:type="dxa"/>
            <w:vAlign w:val="center"/>
          </w:tcPr>
          <w:p>
            <w:pPr>
              <w:spacing w:before="275" w:line="238" w:lineRule="auto"/>
              <w:ind w:left="17" w:right="13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执法日常巡查，“双随机一公开”抽查、专项检查</w:t>
            </w:r>
          </w:p>
        </w:tc>
        <w:tc>
          <w:tcPr>
            <w:tcW w:w="907" w:type="dxa"/>
            <w:vAlign w:val="center"/>
          </w:tcPr>
          <w:p>
            <w:pPr>
              <w:spacing w:line="315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before="58" w:line="219" w:lineRule="auto"/>
              <w:ind w:left="12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1月-12月</w:t>
            </w:r>
          </w:p>
        </w:tc>
        <w:tc>
          <w:tcPr>
            <w:tcW w:w="1186" w:type="dxa"/>
            <w:vAlign w:val="center"/>
          </w:tcPr>
          <w:p>
            <w:pPr>
              <w:spacing w:before="58"/>
              <w:ind w:firstLine="408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71" w:type="dxa"/>
            <w:vAlign w:val="center"/>
          </w:tcPr>
          <w:p>
            <w:pPr>
              <w:pStyle w:val="7"/>
              <w:spacing w:before="258" w:line="219" w:lineRule="auto"/>
              <w:ind w:left="30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6820" w:h="11900"/>
          <w:pgMar w:top="257" w:right="1814" w:bottom="400" w:left="1797" w:header="0" w:footer="0" w:gutter="0"/>
          <w:cols w:space="720" w:num="1"/>
        </w:sectPr>
      </w:pPr>
    </w:p>
    <w:p>
      <w:pPr>
        <w:spacing w:before="30"/>
      </w:pPr>
      <w:r>
        <w:pict>
          <v:shape id="_x0000_s1027" o:spid="_x0000_s1027" o:spt="202" type="#_x0000_t202" style="position:absolute;left:0pt;margin-left:111.95pt;margin-top:92.55pt;height:11.8pt;width:4.9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41" w:lineRule="auto"/>
                    <w:ind w:right="3"/>
                    <w:jc w:val="both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09.45pt;margin-top:105.55pt;height:11.75pt;width:5.4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112.5pt;margin-top:120.05pt;height:11.8pt;width:4.9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41" w:lineRule="auto"/>
                    <w:ind w:right="3"/>
                    <w:jc w:val="both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>
      <w:pPr>
        <w:spacing w:before="30"/>
      </w:pPr>
    </w:p>
    <w:tbl>
      <w:tblPr>
        <w:tblStyle w:val="6"/>
        <w:tblpPr w:leftFromText="180" w:rightFromText="180" w:vertAnchor="text" w:horzAnchor="page" w:tblpX="1675" w:tblpY="262"/>
        <w:tblOverlap w:val="never"/>
        <w:tblW w:w="134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1606"/>
        <w:gridCol w:w="2748"/>
        <w:gridCol w:w="1652"/>
        <w:gridCol w:w="2104"/>
        <w:gridCol w:w="1832"/>
        <w:gridCol w:w="930"/>
        <w:gridCol w:w="1154"/>
        <w:gridCol w:w="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452" w:type="dxa"/>
            <w:vAlign w:val="top"/>
          </w:tcPr>
          <w:p>
            <w:pPr>
              <w:spacing w:line="28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47"/>
              <w:jc w:val="center"/>
              <w:rPr>
                <w:b/>
                <w:bCs/>
                <w:spacing w:val="-4"/>
              </w:rPr>
            </w:pPr>
          </w:p>
          <w:p>
            <w:pPr>
              <w:pStyle w:val="7"/>
              <w:spacing w:before="59" w:line="221" w:lineRule="auto"/>
              <w:ind w:left="47"/>
              <w:jc w:val="center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1606" w:type="dxa"/>
            <w:vAlign w:val="top"/>
          </w:tcPr>
          <w:p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jc w:val="both"/>
              <w:rPr>
                <w:b/>
                <w:bCs/>
                <w:spacing w:val="-4"/>
              </w:rPr>
            </w:pPr>
          </w:p>
          <w:p>
            <w:pPr>
              <w:pStyle w:val="7"/>
              <w:spacing w:before="59" w:line="219" w:lineRule="auto"/>
              <w:ind w:firstLine="518" w:firstLineChars="300"/>
              <w:jc w:val="both"/>
            </w:pPr>
            <w:r>
              <w:rPr>
                <w:b/>
                <w:bCs/>
                <w:spacing w:val="-4"/>
              </w:rPr>
              <w:t>检查类别</w:t>
            </w:r>
          </w:p>
        </w:tc>
        <w:tc>
          <w:tcPr>
            <w:tcW w:w="2748" w:type="dxa"/>
            <w:vAlign w:val="top"/>
          </w:tcPr>
          <w:p>
            <w:pPr>
              <w:pStyle w:val="7"/>
              <w:spacing w:before="59" w:line="219" w:lineRule="auto"/>
              <w:jc w:val="both"/>
              <w:rPr>
                <w:b/>
                <w:bCs/>
                <w:spacing w:val="-4"/>
              </w:rPr>
            </w:pPr>
          </w:p>
          <w:p>
            <w:pPr>
              <w:pStyle w:val="7"/>
              <w:spacing w:before="59" w:line="219" w:lineRule="auto"/>
              <w:jc w:val="both"/>
              <w:rPr>
                <w:b/>
                <w:bCs/>
                <w:spacing w:val="-4"/>
              </w:rPr>
            </w:pPr>
          </w:p>
          <w:p>
            <w:pPr>
              <w:pStyle w:val="7"/>
              <w:spacing w:before="59" w:line="219" w:lineRule="auto"/>
              <w:ind w:firstLine="1036" w:firstLineChars="600"/>
              <w:jc w:val="both"/>
            </w:pPr>
            <w:r>
              <w:rPr>
                <w:b/>
                <w:bCs/>
                <w:spacing w:val="-4"/>
              </w:rPr>
              <w:t>检查事项</w:t>
            </w:r>
          </w:p>
        </w:tc>
        <w:tc>
          <w:tcPr>
            <w:tcW w:w="1652" w:type="dxa"/>
            <w:vAlign w:val="top"/>
          </w:tcPr>
          <w:p>
            <w:pPr>
              <w:pStyle w:val="7"/>
              <w:spacing w:before="59" w:line="219" w:lineRule="auto"/>
              <w:jc w:val="both"/>
              <w:rPr>
                <w:b/>
                <w:bCs/>
                <w:spacing w:val="-4"/>
              </w:rPr>
            </w:pPr>
          </w:p>
          <w:p>
            <w:pPr>
              <w:pStyle w:val="7"/>
              <w:spacing w:before="59" w:line="219" w:lineRule="auto"/>
              <w:jc w:val="both"/>
              <w:rPr>
                <w:b/>
                <w:bCs/>
                <w:spacing w:val="-4"/>
              </w:rPr>
            </w:pPr>
          </w:p>
          <w:p>
            <w:pPr>
              <w:pStyle w:val="7"/>
              <w:spacing w:before="59" w:line="219" w:lineRule="auto"/>
              <w:ind w:firstLine="518" w:firstLineChars="300"/>
              <w:jc w:val="both"/>
            </w:pPr>
            <w:r>
              <w:rPr>
                <w:b/>
                <w:bCs/>
                <w:spacing w:val="-4"/>
              </w:rPr>
              <w:t>检查主体</w:t>
            </w:r>
          </w:p>
        </w:tc>
        <w:tc>
          <w:tcPr>
            <w:tcW w:w="2104" w:type="dxa"/>
            <w:vAlign w:val="top"/>
          </w:tcPr>
          <w:p>
            <w:pPr>
              <w:pStyle w:val="7"/>
              <w:spacing w:before="59" w:line="219" w:lineRule="auto"/>
              <w:jc w:val="both"/>
              <w:rPr>
                <w:b/>
                <w:bCs/>
                <w:spacing w:val="-4"/>
              </w:rPr>
            </w:pPr>
          </w:p>
          <w:p>
            <w:pPr>
              <w:pStyle w:val="7"/>
              <w:spacing w:before="59" w:line="219" w:lineRule="auto"/>
              <w:jc w:val="both"/>
              <w:rPr>
                <w:b/>
                <w:bCs/>
                <w:spacing w:val="-4"/>
              </w:rPr>
            </w:pPr>
          </w:p>
          <w:p>
            <w:pPr>
              <w:pStyle w:val="7"/>
              <w:spacing w:before="59" w:line="219" w:lineRule="auto"/>
              <w:ind w:firstLine="863" w:firstLineChars="500"/>
              <w:jc w:val="both"/>
            </w:pPr>
            <w:r>
              <w:rPr>
                <w:b/>
                <w:bCs/>
                <w:spacing w:val="-4"/>
              </w:rPr>
              <w:t>检查对象</w:t>
            </w:r>
          </w:p>
        </w:tc>
        <w:tc>
          <w:tcPr>
            <w:tcW w:w="1832" w:type="dxa"/>
            <w:vAlign w:val="top"/>
          </w:tcPr>
          <w:p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jc w:val="both"/>
              <w:rPr>
                <w:b/>
                <w:bCs/>
                <w:spacing w:val="-4"/>
              </w:rPr>
            </w:pPr>
          </w:p>
          <w:p>
            <w:pPr>
              <w:pStyle w:val="7"/>
              <w:spacing w:before="59" w:line="219" w:lineRule="auto"/>
              <w:ind w:firstLine="518" w:firstLineChars="300"/>
              <w:jc w:val="both"/>
            </w:pPr>
            <w:r>
              <w:rPr>
                <w:b/>
                <w:bCs/>
                <w:spacing w:val="-4"/>
              </w:rPr>
              <w:t>检查模式</w:t>
            </w:r>
          </w:p>
        </w:tc>
        <w:tc>
          <w:tcPr>
            <w:tcW w:w="930" w:type="dxa"/>
            <w:vAlign w:val="top"/>
          </w:tcPr>
          <w:p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29"/>
              <w:jc w:val="both"/>
              <w:rPr>
                <w:b/>
                <w:bCs/>
                <w:spacing w:val="-4"/>
              </w:rPr>
            </w:pPr>
          </w:p>
          <w:p>
            <w:pPr>
              <w:pStyle w:val="7"/>
              <w:spacing w:before="59" w:line="219" w:lineRule="auto"/>
              <w:ind w:left="129"/>
              <w:jc w:val="both"/>
            </w:pPr>
            <w:r>
              <w:rPr>
                <w:b/>
                <w:bCs/>
                <w:spacing w:val="-4"/>
              </w:rPr>
              <w:t>检查时间</w:t>
            </w:r>
          </w:p>
        </w:tc>
        <w:tc>
          <w:tcPr>
            <w:tcW w:w="1154" w:type="dxa"/>
            <w:vAlign w:val="top"/>
          </w:tcPr>
          <w:p>
            <w:pPr>
              <w:pStyle w:val="7"/>
              <w:spacing w:before="218" w:line="228" w:lineRule="auto"/>
              <w:ind w:left="470" w:right="225" w:hanging="240"/>
              <w:jc w:val="center"/>
              <w:rPr>
                <w:b/>
                <w:bCs/>
                <w:spacing w:val="-4"/>
              </w:rPr>
            </w:pPr>
          </w:p>
          <w:p>
            <w:pPr>
              <w:pStyle w:val="7"/>
              <w:spacing w:before="218" w:line="228" w:lineRule="auto"/>
              <w:ind w:left="470" w:right="225" w:hanging="240"/>
              <w:jc w:val="center"/>
            </w:pPr>
            <w:r>
              <w:rPr>
                <w:b/>
                <w:bCs/>
                <w:spacing w:val="-4"/>
              </w:rPr>
              <w:t>检查例/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数量</w:t>
            </w:r>
          </w:p>
        </w:tc>
        <w:tc>
          <w:tcPr>
            <w:tcW w:w="969" w:type="dxa"/>
            <w:vAlign w:val="top"/>
          </w:tcPr>
          <w:p>
            <w:pPr>
              <w:pStyle w:val="7"/>
              <w:spacing w:before="121" w:line="214" w:lineRule="auto"/>
              <w:ind w:left="21"/>
              <w:jc w:val="center"/>
              <w:rPr>
                <w:b/>
                <w:bCs/>
                <w:spacing w:val="-4"/>
              </w:rPr>
            </w:pPr>
          </w:p>
          <w:p>
            <w:pPr>
              <w:pStyle w:val="7"/>
              <w:spacing w:before="121" w:line="214" w:lineRule="auto"/>
              <w:ind w:left="21"/>
              <w:jc w:val="center"/>
            </w:pPr>
            <w:r>
              <w:rPr>
                <w:b/>
                <w:bCs/>
                <w:spacing w:val="-4"/>
              </w:rPr>
              <w:t>对同一企</w:t>
            </w:r>
            <w:r>
              <w:rPr>
                <w:rFonts w:hint="eastAsia"/>
                <w:b/>
                <w:bCs/>
                <w:spacing w:val="-4"/>
                <w:lang w:val="en-US" w:eastAsia="zh-CN"/>
              </w:rPr>
              <w:t>业</w:t>
            </w:r>
            <w:r>
              <w:rPr>
                <w:b/>
                <w:bCs/>
                <w:spacing w:val="-7"/>
              </w:rPr>
              <w:t>实施检查</w:t>
            </w:r>
          </w:p>
          <w:p>
            <w:pPr>
              <w:pStyle w:val="7"/>
              <w:spacing w:before="26" w:line="219" w:lineRule="auto"/>
              <w:ind w:left="271"/>
              <w:jc w:val="center"/>
            </w:pPr>
            <w:r>
              <w:rPr>
                <w:b/>
                <w:bCs/>
                <w:spacing w:val="-4"/>
              </w:rPr>
              <w:t>频次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452" w:type="dxa"/>
            <w:vAlign w:val="top"/>
          </w:tcPr>
          <w:p>
            <w:pPr>
              <w:pStyle w:val="7"/>
              <w:spacing w:before="275"/>
              <w:ind w:firstLine="210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06" w:type="dxa"/>
            <w:vAlign w:val="top"/>
          </w:tcPr>
          <w:p>
            <w:pPr>
              <w:pStyle w:val="7"/>
              <w:spacing w:before="258" w:line="219" w:lineRule="auto"/>
              <w:ind w:left="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兽药监督检查</w:t>
            </w:r>
          </w:p>
        </w:tc>
        <w:tc>
          <w:tcPr>
            <w:tcW w:w="2748" w:type="dxa"/>
            <w:vAlign w:val="top"/>
          </w:tcPr>
          <w:p>
            <w:pPr>
              <w:pStyle w:val="7"/>
              <w:spacing w:before="258" w:line="219" w:lineRule="auto"/>
              <w:ind w:left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对兽药生产、经营、使用的监督检查</w:t>
            </w:r>
          </w:p>
        </w:tc>
        <w:tc>
          <w:tcPr>
            <w:tcW w:w="1652" w:type="dxa"/>
            <w:vAlign w:val="top"/>
          </w:tcPr>
          <w:p>
            <w:pPr>
              <w:spacing w:before="57" w:line="205" w:lineRule="auto"/>
              <w:jc w:val="center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</w:p>
          <w:p>
            <w:pPr>
              <w:spacing w:before="57" w:line="205" w:lineRule="auto"/>
              <w:jc w:val="center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</w:p>
          <w:p>
            <w:pPr>
              <w:spacing w:before="57" w:line="205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农业农村局</w:t>
            </w:r>
          </w:p>
        </w:tc>
        <w:tc>
          <w:tcPr>
            <w:tcW w:w="2104" w:type="dxa"/>
            <w:vAlign w:val="top"/>
          </w:tcPr>
          <w:p>
            <w:pPr>
              <w:pStyle w:val="7"/>
              <w:spacing w:before="127" w:line="259" w:lineRule="auto"/>
              <w:ind w:left="13" w:right="15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兽药生产经营企业、兽药使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用单位及个人</w:t>
            </w:r>
          </w:p>
        </w:tc>
        <w:tc>
          <w:tcPr>
            <w:tcW w:w="1832" w:type="dxa"/>
            <w:vAlign w:val="top"/>
          </w:tcPr>
          <w:p>
            <w:pPr>
              <w:spacing w:before="148" w:line="218" w:lineRule="auto"/>
              <w:ind w:left="106" w:leftChars="0" w:right="131" w:rightChars="0" w:hanging="89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执法日常巡查，“双随机一公开”抽查、专项检查</w:t>
            </w:r>
          </w:p>
        </w:tc>
        <w:tc>
          <w:tcPr>
            <w:tcW w:w="930" w:type="dxa"/>
            <w:vAlign w:val="top"/>
          </w:tcPr>
          <w:p>
            <w:pPr>
              <w:pStyle w:val="7"/>
              <w:spacing w:before="258" w:line="219" w:lineRule="auto"/>
              <w:ind w:left="12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1月-12月</w:t>
            </w:r>
          </w:p>
        </w:tc>
        <w:tc>
          <w:tcPr>
            <w:tcW w:w="1154" w:type="dxa"/>
            <w:vAlign w:val="top"/>
          </w:tcPr>
          <w:p>
            <w:pPr>
              <w:pStyle w:val="7"/>
              <w:spacing w:before="275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9" w:type="dxa"/>
            <w:vAlign w:val="top"/>
          </w:tcPr>
          <w:p>
            <w:pPr>
              <w:pStyle w:val="7"/>
              <w:spacing w:before="276" w:line="24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452" w:type="dxa"/>
            <w:vAlign w:val="top"/>
          </w:tcPr>
          <w:p>
            <w:pPr>
              <w:pStyle w:val="7"/>
              <w:spacing w:before="279"/>
              <w:ind w:firstLine="198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06" w:type="dxa"/>
            <w:vAlign w:val="top"/>
          </w:tcPr>
          <w:p>
            <w:pPr>
              <w:pStyle w:val="7"/>
              <w:spacing w:before="262" w:line="219" w:lineRule="auto"/>
              <w:ind w:left="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动物卫生监督检查</w:t>
            </w:r>
          </w:p>
        </w:tc>
        <w:tc>
          <w:tcPr>
            <w:tcW w:w="2748" w:type="dxa"/>
            <w:vAlign w:val="top"/>
          </w:tcPr>
          <w:p>
            <w:pPr>
              <w:pStyle w:val="7"/>
              <w:spacing w:before="172" w:line="212" w:lineRule="auto"/>
              <w:ind w:left="20" w:right="23" w:firstLine="1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对饲养动物的单位和个人履行强制免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疫义务情况的监督检查</w:t>
            </w:r>
          </w:p>
        </w:tc>
        <w:tc>
          <w:tcPr>
            <w:tcW w:w="1652" w:type="dxa"/>
            <w:vAlign w:val="top"/>
          </w:tcPr>
          <w:p>
            <w:pPr>
              <w:spacing w:before="5" w:line="214" w:lineRule="auto"/>
              <w:ind w:left="12" w:right="166" w:firstLine="10"/>
              <w:jc w:val="center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</w:p>
          <w:p>
            <w:pPr>
              <w:spacing w:before="5" w:line="214" w:lineRule="auto"/>
              <w:ind w:left="12" w:right="166" w:firstLine="10"/>
              <w:jc w:val="center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</w:p>
          <w:p>
            <w:pPr>
              <w:spacing w:before="5" w:line="214" w:lineRule="auto"/>
              <w:ind w:left="12" w:right="166" w:firstLine="1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农业农村局</w:t>
            </w:r>
          </w:p>
        </w:tc>
        <w:tc>
          <w:tcPr>
            <w:tcW w:w="2104" w:type="dxa"/>
            <w:vAlign w:val="top"/>
          </w:tcPr>
          <w:p>
            <w:pPr>
              <w:pStyle w:val="7"/>
              <w:spacing w:before="262" w:line="219" w:lineRule="auto"/>
              <w:ind w:left="1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动物饲养</w:t>
            </w:r>
          </w:p>
        </w:tc>
        <w:tc>
          <w:tcPr>
            <w:tcW w:w="1832" w:type="dxa"/>
            <w:vAlign w:val="top"/>
          </w:tcPr>
          <w:p>
            <w:pPr>
              <w:spacing w:before="232" w:line="238" w:lineRule="auto"/>
              <w:ind w:left="17" w:leftChars="0" w:right="131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执法日常巡查，“双随机一公开”抽查、专项检查</w:t>
            </w:r>
          </w:p>
        </w:tc>
        <w:tc>
          <w:tcPr>
            <w:tcW w:w="930" w:type="dxa"/>
            <w:vAlign w:val="top"/>
          </w:tcPr>
          <w:p>
            <w:pPr>
              <w:pStyle w:val="7"/>
              <w:spacing w:before="262" w:line="219" w:lineRule="auto"/>
              <w:ind w:left="12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1月—12月</w:t>
            </w:r>
          </w:p>
        </w:tc>
        <w:tc>
          <w:tcPr>
            <w:tcW w:w="1154" w:type="dxa"/>
            <w:vAlign w:val="top"/>
          </w:tcPr>
          <w:p>
            <w:pPr>
              <w:pStyle w:val="7"/>
              <w:spacing w:before="262" w:line="219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9" w:type="dxa"/>
            <w:vAlign w:val="top"/>
          </w:tcPr>
          <w:p>
            <w:pPr>
              <w:pStyle w:val="7"/>
              <w:spacing w:before="280" w:line="24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before="280" w:line="24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452" w:type="dxa"/>
            <w:vAlign w:val="top"/>
          </w:tcPr>
          <w:p>
            <w:pPr>
              <w:pStyle w:val="7"/>
              <w:spacing w:before="281" w:line="241" w:lineRule="auto"/>
              <w:ind w:left="134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06" w:type="dxa"/>
            <w:vAlign w:val="top"/>
          </w:tcPr>
          <w:p>
            <w:pPr>
              <w:pStyle w:val="7"/>
              <w:spacing w:before="263" w:line="219" w:lineRule="auto"/>
              <w:ind w:left="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动物卫生监督检查</w:t>
            </w:r>
          </w:p>
        </w:tc>
        <w:tc>
          <w:tcPr>
            <w:tcW w:w="2748" w:type="dxa"/>
            <w:vAlign w:val="top"/>
          </w:tcPr>
          <w:p>
            <w:pPr>
              <w:pStyle w:val="7"/>
              <w:spacing w:before="262" w:line="219" w:lineRule="auto"/>
              <w:ind w:left="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对动物诊疗机构的监督检查</w:t>
            </w:r>
          </w:p>
        </w:tc>
        <w:tc>
          <w:tcPr>
            <w:tcW w:w="1652" w:type="dxa"/>
            <w:vAlign w:val="top"/>
          </w:tcPr>
          <w:p>
            <w:pPr>
              <w:spacing w:before="36" w:line="208" w:lineRule="auto"/>
              <w:ind w:left="12" w:right="175"/>
              <w:jc w:val="center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</w:p>
          <w:p>
            <w:pPr>
              <w:spacing w:before="36" w:line="208" w:lineRule="auto"/>
              <w:ind w:left="12" w:right="175"/>
              <w:jc w:val="center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</w:p>
          <w:p>
            <w:pPr>
              <w:spacing w:before="36" w:line="208" w:lineRule="auto"/>
              <w:ind w:left="12" w:right="17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农业农村局</w:t>
            </w:r>
          </w:p>
        </w:tc>
        <w:tc>
          <w:tcPr>
            <w:tcW w:w="2104" w:type="dxa"/>
            <w:vAlign w:val="top"/>
          </w:tcPr>
          <w:p>
            <w:pPr>
              <w:pStyle w:val="7"/>
              <w:spacing w:before="262" w:line="219" w:lineRule="auto"/>
              <w:ind w:left="1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动物诊疗机构</w:t>
            </w:r>
          </w:p>
        </w:tc>
        <w:tc>
          <w:tcPr>
            <w:tcW w:w="1832" w:type="dxa"/>
            <w:vAlign w:val="top"/>
          </w:tcPr>
          <w:p>
            <w:pPr>
              <w:spacing w:before="164" w:line="212" w:lineRule="auto"/>
              <w:ind w:left="17" w:leftChars="0" w:right="131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执法日常巡查，“双随机一公开”抽查、专项检查</w:t>
            </w:r>
          </w:p>
        </w:tc>
        <w:tc>
          <w:tcPr>
            <w:tcW w:w="930" w:type="dxa"/>
            <w:vAlign w:val="top"/>
          </w:tcPr>
          <w:p>
            <w:pPr>
              <w:pStyle w:val="7"/>
              <w:spacing w:before="263" w:line="219" w:lineRule="auto"/>
              <w:ind w:left="12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1月—12月</w:t>
            </w:r>
          </w:p>
        </w:tc>
        <w:tc>
          <w:tcPr>
            <w:tcW w:w="1154" w:type="dxa"/>
            <w:vAlign w:val="top"/>
          </w:tcPr>
          <w:p>
            <w:pPr>
              <w:pStyle w:val="7"/>
              <w:spacing w:before="28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9" w:type="dxa"/>
            <w:vAlign w:val="top"/>
          </w:tcPr>
          <w:p>
            <w:pPr>
              <w:pStyle w:val="7"/>
              <w:spacing w:before="281" w:line="24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452" w:type="dxa"/>
            <w:vAlign w:val="top"/>
          </w:tcPr>
          <w:p>
            <w:pPr>
              <w:spacing w:line="28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before="59"/>
              <w:ind w:left="134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06" w:type="dxa"/>
            <w:vAlign w:val="top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before="58" w:line="219" w:lineRule="auto"/>
              <w:ind w:left="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动物卫生监督检查</w:t>
            </w:r>
          </w:p>
        </w:tc>
        <w:tc>
          <w:tcPr>
            <w:tcW w:w="2748" w:type="dxa"/>
            <w:vAlign w:val="top"/>
          </w:tcPr>
          <w:p>
            <w:pPr>
              <w:pStyle w:val="7"/>
              <w:spacing w:before="213" w:line="248" w:lineRule="auto"/>
              <w:ind w:left="20" w:right="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对执业兽医和乡村兽医执行法律、法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规、规章情况的监督检查</w:t>
            </w:r>
          </w:p>
        </w:tc>
        <w:tc>
          <w:tcPr>
            <w:tcW w:w="1652" w:type="dxa"/>
            <w:vAlign w:val="top"/>
          </w:tcPr>
          <w:p>
            <w:pPr>
              <w:spacing w:before="6" w:line="228" w:lineRule="auto"/>
              <w:ind w:left="12" w:right="175"/>
              <w:jc w:val="center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</w:p>
          <w:p>
            <w:pPr>
              <w:spacing w:before="6" w:line="228" w:lineRule="auto"/>
              <w:ind w:left="12" w:right="175"/>
              <w:jc w:val="center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</w:p>
          <w:p>
            <w:pPr>
              <w:spacing w:before="6" w:line="228" w:lineRule="auto"/>
              <w:ind w:left="12" w:right="17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农业农村局</w:t>
            </w:r>
          </w:p>
        </w:tc>
        <w:tc>
          <w:tcPr>
            <w:tcW w:w="2104" w:type="dxa"/>
            <w:vAlign w:val="top"/>
          </w:tcPr>
          <w:p>
            <w:pPr>
              <w:spacing w:line="263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before="58" w:line="219" w:lineRule="auto"/>
              <w:ind w:left="1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执业兽医和乡村兽医</w:t>
            </w:r>
          </w:p>
        </w:tc>
        <w:tc>
          <w:tcPr>
            <w:tcW w:w="1832" w:type="dxa"/>
            <w:vAlign w:val="top"/>
          </w:tcPr>
          <w:p>
            <w:pPr>
              <w:spacing w:before="275" w:line="238" w:lineRule="auto"/>
              <w:ind w:left="17" w:leftChars="0" w:right="131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执法日常巡查，“双随机一公开”抽查、专项检查</w:t>
            </w:r>
          </w:p>
        </w:tc>
        <w:tc>
          <w:tcPr>
            <w:tcW w:w="930" w:type="dxa"/>
            <w:vAlign w:val="top"/>
          </w:tcPr>
          <w:p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before="58" w:line="219" w:lineRule="auto"/>
              <w:ind w:left="12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1月—12月</w:t>
            </w:r>
          </w:p>
        </w:tc>
        <w:tc>
          <w:tcPr>
            <w:tcW w:w="1154" w:type="dxa"/>
            <w:vAlign w:val="top"/>
          </w:tcPr>
          <w:p>
            <w:pPr>
              <w:spacing w:line="28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before="59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9" w:type="dxa"/>
            <w:vAlign w:val="top"/>
          </w:tcPr>
          <w:p>
            <w:pPr>
              <w:pStyle w:val="7"/>
              <w:spacing w:before="173" w:line="108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before="173" w:line="108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before="173" w:line="108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452" w:type="dxa"/>
            <w:shd w:val="clear" w:color="auto" w:fill="auto"/>
            <w:vAlign w:val="top"/>
          </w:tcPr>
          <w:p>
            <w:pPr>
              <w:pStyle w:val="7"/>
              <w:spacing w:before="276"/>
              <w:ind w:left="145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06" w:type="dxa"/>
            <w:shd w:val="clear" w:color="auto" w:fill="auto"/>
            <w:vAlign w:val="top"/>
          </w:tcPr>
          <w:p>
            <w:pPr>
              <w:pStyle w:val="7"/>
              <w:spacing w:before="139" w:line="238" w:lineRule="auto"/>
              <w:ind w:left="10" w:leftChars="0" w:right="105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农产品质量安全监督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检查</w:t>
            </w:r>
          </w:p>
        </w:tc>
        <w:tc>
          <w:tcPr>
            <w:tcW w:w="2748" w:type="dxa"/>
            <w:shd w:val="clear" w:color="auto" w:fill="auto"/>
            <w:vAlign w:val="top"/>
          </w:tcPr>
          <w:p>
            <w:pPr>
              <w:pStyle w:val="7"/>
              <w:spacing w:before="259" w:line="219" w:lineRule="auto"/>
              <w:ind w:left="11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对农产品质量安全的监督检查</w:t>
            </w:r>
          </w:p>
        </w:tc>
        <w:tc>
          <w:tcPr>
            <w:tcW w:w="1652" w:type="dxa"/>
            <w:shd w:val="clear" w:color="auto" w:fill="auto"/>
            <w:vAlign w:val="top"/>
          </w:tcPr>
          <w:p>
            <w:pPr>
              <w:spacing w:before="258" w:line="219" w:lineRule="auto"/>
              <w:ind w:firstLine="212" w:firstLineChars="10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农业农村局</w:t>
            </w:r>
          </w:p>
        </w:tc>
        <w:tc>
          <w:tcPr>
            <w:tcW w:w="2104" w:type="dxa"/>
            <w:shd w:val="clear" w:color="auto" w:fill="auto"/>
            <w:vAlign w:val="top"/>
          </w:tcPr>
          <w:p>
            <w:pPr>
              <w:pStyle w:val="7"/>
              <w:spacing w:before="138" w:line="228" w:lineRule="auto"/>
              <w:ind w:left="14" w:leftChars="0" w:right="15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农产品生产企业、合作社等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生产主体</w:t>
            </w:r>
          </w:p>
        </w:tc>
        <w:tc>
          <w:tcPr>
            <w:tcW w:w="1832" w:type="dxa"/>
            <w:shd w:val="clear" w:color="auto" w:fill="auto"/>
            <w:vAlign w:val="top"/>
          </w:tcPr>
          <w:p>
            <w:pPr>
              <w:spacing w:before="148" w:line="218" w:lineRule="auto"/>
              <w:ind w:left="106" w:leftChars="0" w:right="131" w:rightChars="0" w:hanging="89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执法日常巡查、抽检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pStyle w:val="7"/>
              <w:spacing w:before="259" w:line="219" w:lineRule="auto"/>
              <w:ind w:left="127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3月—12月</w:t>
            </w:r>
          </w:p>
        </w:tc>
        <w:tc>
          <w:tcPr>
            <w:tcW w:w="1154" w:type="dxa"/>
            <w:shd w:val="clear" w:color="auto" w:fill="auto"/>
            <w:vAlign w:val="top"/>
          </w:tcPr>
          <w:p>
            <w:pPr>
              <w:pStyle w:val="7"/>
              <w:spacing w:before="259" w:line="219" w:lineRule="auto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抽检约500批次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pStyle w:val="7"/>
              <w:spacing w:before="183" w:line="108" w:lineRule="exact"/>
              <w:ind w:firstLine="348" w:firstLineChars="10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3"/>
                <w:w w:val="125"/>
                <w:position w:val="-2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jc w:val="center"/>
        <w:sectPr>
          <w:pgSz w:w="16820" w:h="11900"/>
          <w:pgMar w:top="1011" w:right="154" w:bottom="400" w:left="2209" w:header="0" w:footer="0" w:gutter="0"/>
          <w:cols w:space="720" w:num="1"/>
        </w:sectPr>
      </w:pPr>
    </w:p>
    <w:p>
      <w:pPr>
        <w:spacing w:before="102"/>
      </w:pPr>
    </w:p>
    <w:tbl>
      <w:tblPr>
        <w:tblStyle w:val="6"/>
        <w:tblpPr w:leftFromText="180" w:rightFromText="180" w:vertAnchor="text" w:horzAnchor="page" w:tblpX="1622" w:tblpY="320"/>
        <w:tblOverlap w:val="never"/>
        <w:tblW w:w="13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686"/>
        <w:gridCol w:w="2690"/>
        <w:gridCol w:w="1659"/>
        <w:gridCol w:w="2124"/>
        <w:gridCol w:w="1845"/>
        <w:gridCol w:w="929"/>
        <w:gridCol w:w="1181"/>
        <w:gridCol w:w="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47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5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168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522"/>
            </w:pPr>
            <w:r>
              <w:rPr>
                <w:b/>
                <w:bCs/>
                <w:spacing w:val="-4"/>
              </w:rPr>
              <w:t>检查类别</w:t>
            </w:r>
          </w:p>
        </w:tc>
        <w:tc>
          <w:tcPr>
            <w:tcW w:w="269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83"/>
            </w:pPr>
            <w:r>
              <w:rPr>
                <w:b/>
                <w:bCs/>
                <w:spacing w:val="-4"/>
              </w:rPr>
              <w:t>检查事项</w:t>
            </w:r>
          </w:p>
        </w:tc>
        <w:tc>
          <w:tcPr>
            <w:tcW w:w="165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505"/>
            </w:pPr>
            <w:r>
              <w:rPr>
                <w:b/>
                <w:bCs/>
                <w:spacing w:val="-4"/>
              </w:rPr>
              <w:t>检查主体</w:t>
            </w:r>
          </w:p>
        </w:tc>
        <w:tc>
          <w:tcPr>
            <w:tcW w:w="212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796"/>
            </w:pPr>
            <w:r>
              <w:rPr>
                <w:b/>
                <w:bCs/>
                <w:spacing w:val="-4"/>
              </w:rPr>
              <w:t>检查对象</w:t>
            </w:r>
          </w:p>
        </w:tc>
        <w:tc>
          <w:tcPr>
            <w:tcW w:w="184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608"/>
            </w:pPr>
            <w:r>
              <w:rPr>
                <w:b/>
                <w:bCs/>
                <w:spacing w:val="-4"/>
              </w:rPr>
              <w:t>检查模式</w:t>
            </w:r>
          </w:p>
        </w:tc>
        <w:tc>
          <w:tcPr>
            <w:tcW w:w="92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29"/>
            </w:pPr>
            <w:r>
              <w:rPr>
                <w:b/>
                <w:bCs/>
                <w:spacing w:val="-4"/>
              </w:rPr>
              <w:t>检查时间</w:t>
            </w:r>
          </w:p>
        </w:tc>
        <w:tc>
          <w:tcPr>
            <w:tcW w:w="1181" w:type="dxa"/>
            <w:vAlign w:val="top"/>
          </w:tcPr>
          <w:p>
            <w:pPr>
              <w:pStyle w:val="7"/>
              <w:spacing w:before="209" w:line="219" w:lineRule="auto"/>
              <w:ind w:left="230"/>
            </w:pPr>
            <w:r>
              <w:rPr>
                <w:b/>
                <w:bCs/>
                <w:spacing w:val="-4"/>
              </w:rPr>
              <w:t>检查比例/</w:t>
            </w:r>
          </w:p>
          <w:p>
            <w:pPr>
              <w:pStyle w:val="7"/>
              <w:spacing w:before="26" w:line="219" w:lineRule="auto"/>
              <w:ind w:left="450"/>
            </w:pPr>
            <w:r>
              <w:rPr>
                <w:b/>
                <w:bCs/>
                <w:spacing w:val="-5"/>
              </w:rPr>
              <w:t>数量</w:t>
            </w:r>
          </w:p>
        </w:tc>
        <w:tc>
          <w:tcPr>
            <w:tcW w:w="916" w:type="dxa"/>
            <w:vAlign w:val="top"/>
          </w:tcPr>
          <w:p>
            <w:pPr>
              <w:pStyle w:val="7"/>
              <w:spacing w:before="90" w:line="221" w:lineRule="auto"/>
              <w:ind w:left="21"/>
            </w:pPr>
            <w:r>
              <w:rPr>
                <w:b/>
                <w:bCs/>
                <w:spacing w:val="-4"/>
              </w:rPr>
              <w:t>对同一企</w:t>
            </w:r>
          </w:p>
          <w:p>
            <w:pPr>
              <w:pStyle w:val="7"/>
              <w:spacing w:before="13" w:line="248" w:lineRule="auto"/>
              <w:ind w:left="280" w:right="13" w:hanging="199"/>
            </w:pPr>
            <w:r>
              <w:rPr>
                <w:b/>
                <w:bCs/>
                <w:spacing w:val="-5"/>
              </w:rPr>
              <w:t>实施检查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频次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470" w:type="dxa"/>
            <w:vAlign w:val="top"/>
          </w:tcPr>
          <w:p>
            <w:pPr>
              <w:spacing w:line="458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before="58" w:line="241" w:lineRule="auto"/>
              <w:ind w:left="145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86" w:type="dxa"/>
            <w:vAlign w:val="top"/>
          </w:tcPr>
          <w:p>
            <w:pPr>
              <w:spacing w:line="439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before="58" w:line="219" w:lineRule="auto"/>
              <w:ind w:left="1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农机监督检查</w:t>
            </w:r>
          </w:p>
        </w:tc>
        <w:tc>
          <w:tcPr>
            <w:tcW w:w="2690" w:type="dxa"/>
            <w:vAlign w:val="top"/>
          </w:tcPr>
          <w:p>
            <w:pPr>
              <w:pStyle w:val="7"/>
              <w:spacing w:before="161" w:line="230" w:lineRule="auto"/>
              <w:ind w:left="11" w:right="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对农业机械维修者的从业资格、维修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人员资格、维修质量、维修设备和检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测仪器技术状态以及安全生产情况的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监督检查</w:t>
            </w:r>
          </w:p>
        </w:tc>
        <w:tc>
          <w:tcPr>
            <w:tcW w:w="1659" w:type="dxa"/>
            <w:vAlign w:val="top"/>
          </w:tcPr>
          <w:p>
            <w:pPr>
              <w:spacing w:before="1" w:line="248" w:lineRule="auto"/>
              <w:ind w:left="12" w:right="195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</w:p>
          <w:p>
            <w:pPr>
              <w:spacing w:before="1" w:line="248" w:lineRule="auto"/>
              <w:ind w:left="12" w:right="195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</w:p>
          <w:p>
            <w:pPr>
              <w:spacing w:before="1" w:line="248" w:lineRule="auto"/>
              <w:ind w:right="19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农业农村局</w:t>
            </w:r>
          </w:p>
        </w:tc>
        <w:tc>
          <w:tcPr>
            <w:tcW w:w="2124" w:type="dxa"/>
            <w:vAlign w:val="top"/>
          </w:tcPr>
          <w:p>
            <w:pPr>
              <w:spacing w:line="439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before="58" w:line="219" w:lineRule="auto"/>
              <w:ind w:left="1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农机维修企业</w:t>
            </w:r>
          </w:p>
        </w:tc>
        <w:tc>
          <w:tcPr>
            <w:tcW w:w="1845" w:type="dxa"/>
            <w:vAlign w:val="top"/>
          </w:tcPr>
          <w:p>
            <w:pPr>
              <w:spacing w:before="232" w:line="238" w:lineRule="auto"/>
              <w:ind w:left="17" w:leftChars="0" w:right="131" w:right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执法日常巡查，“双随机一公开”抽查、专项检查</w:t>
            </w:r>
          </w:p>
        </w:tc>
        <w:tc>
          <w:tcPr>
            <w:tcW w:w="929" w:type="dxa"/>
            <w:vAlign w:val="top"/>
          </w:tcPr>
          <w:p>
            <w:pPr>
              <w:spacing w:line="4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before="58" w:line="219" w:lineRule="auto"/>
              <w:ind w:left="12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3月—11月</w:t>
            </w:r>
          </w:p>
        </w:tc>
        <w:tc>
          <w:tcPr>
            <w:tcW w:w="1181" w:type="dxa"/>
            <w:vAlign w:val="top"/>
          </w:tcPr>
          <w:p>
            <w:pPr>
              <w:spacing w:line="33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before="59" w:line="258" w:lineRule="auto"/>
              <w:ind w:left="227" w:right="90" w:hanging="4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16" w:type="dxa"/>
            <w:vAlign w:val="center"/>
          </w:tcPr>
          <w:p>
            <w:pPr>
              <w:pStyle w:val="7"/>
              <w:spacing w:before="58" w:line="241" w:lineRule="auto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470" w:type="dxa"/>
            <w:vAlign w:val="top"/>
          </w:tcPr>
          <w:p>
            <w:pPr>
              <w:pStyle w:val="7"/>
              <w:spacing w:before="281" w:line="241" w:lineRule="auto"/>
              <w:ind w:left="145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6" w:type="dxa"/>
            <w:vAlign w:val="top"/>
          </w:tcPr>
          <w:p>
            <w:pPr>
              <w:pStyle w:val="7"/>
              <w:spacing w:before="262" w:line="219" w:lineRule="auto"/>
              <w:ind w:left="1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农机监督检查</w:t>
            </w:r>
          </w:p>
        </w:tc>
        <w:tc>
          <w:tcPr>
            <w:tcW w:w="2690" w:type="dxa"/>
            <w:vAlign w:val="top"/>
          </w:tcPr>
          <w:p>
            <w:pPr>
              <w:pStyle w:val="7"/>
              <w:spacing w:before="142" w:line="249" w:lineRule="auto"/>
              <w:ind w:left="20" w:right="33" w:hanging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对跨行政区域作业的联合收割机的监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督检查</w:t>
            </w:r>
          </w:p>
        </w:tc>
        <w:tc>
          <w:tcPr>
            <w:tcW w:w="1659" w:type="dxa"/>
            <w:vAlign w:val="top"/>
          </w:tcPr>
          <w:p>
            <w:pPr>
              <w:spacing w:before="1" w:line="218" w:lineRule="auto"/>
              <w:ind w:left="12" w:right="186" w:firstLine="10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</w:p>
          <w:p>
            <w:pPr>
              <w:spacing w:before="1" w:line="218" w:lineRule="auto"/>
              <w:ind w:left="12" w:right="186" w:firstLine="10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</w:p>
          <w:p>
            <w:pPr>
              <w:spacing w:before="1" w:line="218" w:lineRule="auto"/>
              <w:ind w:left="12" w:right="186" w:firstLine="10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</w:p>
          <w:p>
            <w:pPr>
              <w:spacing w:before="1" w:line="218" w:lineRule="auto"/>
              <w:ind w:right="186" w:firstLine="212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农业农村局</w:t>
            </w:r>
          </w:p>
        </w:tc>
        <w:tc>
          <w:tcPr>
            <w:tcW w:w="2124" w:type="dxa"/>
            <w:vAlign w:val="top"/>
          </w:tcPr>
          <w:p>
            <w:pPr>
              <w:pStyle w:val="7"/>
              <w:spacing w:before="262" w:line="219" w:lineRule="auto"/>
              <w:ind w:left="1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跨区作业的农机具及人员</w:t>
            </w:r>
          </w:p>
        </w:tc>
        <w:tc>
          <w:tcPr>
            <w:tcW w:w="1845" w:type="dxa"/>
            <w:vAlign w:val="top"/>
          </w:tcPr>
          <w:p>
            <w:pPr>
              <w:spacing w:before="164" w:line="212" w:lineRule="auto"/>
              <w:ind w:left="17" w:leftChars="0" w:right="131" w:right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执法日常巡查，“双随机一公开”抽查、专项检查</w:t>
            </w:r>
          </w:p>
        </w:tc>
        <w:tc>
          <w:tcPr>
            <w:tcW w:w="929" w:type="dxa"/>
            <w:vAlign w:val="top"/>
          </w:tcPr>
          <w:p>
            <w:pPr>
              <w:pStyle w:val="7"/>
              <w:spacing w:before="263" w:line="219" w:lineRule="auto"/>
              <w:ind w:left="12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3月—11月</w:t>
            </w:r>
          </w:p>
        </w:tc>
        <w:tc>
          <w:tcPr>
            <w:tcW w:w="1181" w:type="dxa"/>
            <w:vAlign w:val="top"/>
          </w:tcPr>
          <w:p>
            <w:pPr>
              <w:pStyle w:val="7"/>
              <w:spacing w:before="262" w:line="219" w:lineRule="auto"/>
              <w:ind w:left="13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抽查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人机</w:t>
            </w:r>
          </w:p>
        </w:tc>
        <w:tc>
          <w:tcPr>
            <w:tcW w:w="916" w:type="dxa"/>
            <w:vAlign w:val="center"/>
          </w:tcPr>
          <w:p>
            <w:pPr>
              <w:pStyle w:val="7"/>
              <w:spacing w:before="183" w:line="108" w:lineRule="exact"/>
              <w:ind w:left="224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3"/>
                <w:w w:val="125"/>
                <w:position w:val="-2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470" w:type="dxa"/>
            <w:vAlign w:val="top"/>
          </w:tcPr>
          <w:p>
            <w:pPr>
              <w:pStyle w:val="7"/>
              <w:spacing w:before="271"/>
              <w:ind w:left="145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86" w:type="dxa"/>
            <w:vAlign w:val="top"/>
          </w:tcPr>
          <w:p>
            <w:pPr>
              <w:pStyle w:val="7"/>
              <w:spacing w:before="253" w:line="219" w:lineRule="auto"/>
              <w:ind w:left="10" w:firstLine="208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农机监督检查</w:t>
            </w:r>
          </w:p>
        </w:tc>
        <w:tc>
          <w:tcPr>
            <w:tcW w:w="2690" w:type="dxa"/>
            <w:vAlign w:val="top"/>
          </w:tcPr>
          <w:p>
            <w:pPr>
              <w:pStyle w:val="7"/>
              <w:spacing w:before="142" w:line="239" w:lineRule="auto"/>
              <w:ind w:left="11" w:right="2" w:firstLine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对农田、场院等场所农业机械安全的</w:t>
            </w: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监督检查</w:t>
            </w:r>
          </w:p>
        </w:tc>
        <w:tc>
          <w:tcPr>
            <w:tcW w:w="1659" w:type="dxa"/>
            <w:vAlign w:val="top"/>
          </w:tcPr>
          <w:p>
            <w:pPr>
              <w:spacing w:before="6" w:line="207" w:lineRule="auto"/>
              <w:ind w:left="12" w:right="186" w:firstLine="10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</w:p>
          <w:p>
            <w:pPr>
              <w:spacing w:before="6" w:line="207" w:lineRule="auto"/>
              <w:ind w:left="12" w:right="186" w:firstLine="10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</w:p>
          <w:p>
            <w:pPr>
              <w:spacing w:before="6" w:line="207" w:lineRule="auto"/>
              <w:ind w:left="12" w:right="186" w:firstLine="10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</w:p>
          <w:p>
            <w:pPr>
              <w:spacing w:before="6" w:line="207" w:lineRule="auto"/>
              <w:ind w:right="186" w:firstLine="212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农业农村局</w:t>
            </w:r>
          </w:p>
        </w:tc>
        <w:tc>
          <w:tcPr>
            <w:tcW w:w="2124" w:type="dxa"/>
            <w:vAlign w:val="top"/>
          </w:tcPr>
          <w:p>
            <w:pPr>
              <w:pStyle w:val="7"/>
              <w:spacing w:before="142" w:line="231" w:lineRule="auto"/>
              <w:ind w:left="14" w:right="15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农田、场院等场所的农机具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及人员</w:t>
            </w:r>
          </w:p>
        </w:tc>
        <w:tc>
          <w:tcPr>
            <w:tcW w:w="1845" w:type="dxa"/>
            <w:vAlign w:val="top"/>
          </w:tcPr>
          <w:p>
            <w:pPr>
              <w:spacing w:before="275" w:line="238" w:lineRule="auto"/>
              <w:ind w:left="17" w:leftChars="0" w:right="131" w:right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执法日常巡查，“双随机一公开”抽查、专项检查</w:t>
            </w:r>
          </w:p>
        </w:tc>
        <w:tc>
          <w:tcPr>
            <w:tcW w:w="929" w:type="dxa"/>
            <w:vAlign w:val="top"/>
          </w:tcPr>
          <w:p>
            <w:pPr>
              <w:pStyle w:val="7"/>
              <w:spacing w:before="254" w:line="219" w:lineRule="auto"/>
              <w:ind w:left="12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3月—11月</w:t>
            </w:r>
          </w:p>
        </w:tc>
        <w:tc>
          <w:tcPr>
            <w:tcW w:w="1181" w:type="dxa"/>
            <w:vAlign w:val="top"/>
          </w:tcPr>
          <w:p>
            <w:pPr>
              <w:pStyle w:val="7"/>
              <w:spacing w:before="253" w:line="219" w:lineRule="auto"/>
              <w:ind w:left="13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抽查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人机</w:t>
            </w:r>
          </w:p>
        </w:tc>
        <w:tc>
          <w:tcPr>
            <w:tcW w:w="916" w:type="dxa"/>
            <w:vAlign w:val="center"/>
          </w:tcPr>
          <w:p>
            <w:pPr>
              <w:pStyle w:val="7"/>
              <w:spacing w:before="272" w:line="241" w:lineRule="auto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470" w:type="dxa"/>
            <w:vAlign w:val="top"/>
          </w:tcPr>
          <w:p>
            <w:pPr>
              <w:pStyle w:val="7"/>
              <w:spacing w:before="283" w:line="241" w:lineRule="auto"/>
              <w:ind w:left="145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86" w:type="dxa"/>
            <w:vAlign w:val="top"/>
          </w:tcPr>
          <w:p>
            <w:pPr>
              <w:pStyle w:val="7"/>
              <w:spacing w:before="265" w:line="219" w:lineRule="auto"/>
              <w:ind w:left="1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安全生产监督检查</w:t>
            </w:r>
          </w:p>
        </w:tc>
        <w:tc>
          <w:tcPr>
            <w:tcW w:w="2690" w:type="dxa"/>
            <w:vAlign w:val="top"/>
          </w:tcPr>
          <w:p>
            <w:pPr>
              <w:pStyle w:val="7"/>
              <w:spacing w:before="265" w:line="219" w:lineRule="auto"/>
              <w:ind w:left="2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对农业安全生产的监督检查</w:t>
            </w:r>
          </w:p>
        </w:tc>
        <w:tc>
          <w:tcPr>
            <w:tcW w:w="1659" w:type="dxa"/>
            <w:vAlign w:val="top"/>
          </w:tcPr>
          <w:p>
            <w:pPr>
              <w:spacing w:before="264" w:line="219" w:lineRule="auto"/>
              <w:ind w:firstLine="212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农业农村局</w:t>
            </w:r>
          </w:p>
        </w:tc>
        <w:tc>
          <w:tcPr>
            <w:tcW w:w="2124" w:type="dxa"/>
            <w:vAlign w:val="top"/>
          </w:tcPr>
          <w:p>
            <w:pPr>
              <w:pStyle w:val="7"/>
              <w:spacing w:before="265" w:line="219" w:lineRule="auto"/>
              <w:ind w:left="1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涉农生产经营主体</w:t>
            </w:r>
          </w:p>
        </w:tc>
        <w:tc>
          <w:tcPr>
            <w:tcW w:w="1845" w:type="dxa"/>
            <w:vAlign w:val="top"/>
          </w:tcPr>
          <w:p>
            <w:pPr>
              <w:spacing w:before="148" w:line="218" w:lineRule="auto"/>
              <w:ind w:right="131" w:rightChars="0" w:firstLine="216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专项巡查</w:t>
            </w:r>
          </w:p>
        </w:tc>
        <w:tc>
          <w:tcPr>
            <w:tcW w:w="929" w:type="dxa"/>
            <w:vAlign w:val="top"/>
          </w:tcPr>
          <w:p>
            <w:pPr>
              <w:pStyle w:val="7"/>
              <w:spacing w:before="265" w:line="219" w:lineRule="auto"/>
              <w:ind w:left="21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5-12月</w:t>
            </w:r>
          </w:p>
        </w:tc>
        <w:tc>
          <w:tcPr>
            <w:tcW w:w="1181" w:type="dxa"/>
            <w:vAlign w:val="top"/>
          </w:tcPr>
          <w:p>
            <w:pPr>
              <w:pStyle w:val="7"/>
              <w:spacing w:before="265" w:line="219" w:lineRule="auto"/>
              <w:ind w:left="268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16" w:type="dxa"/>
            <w:vAlign w:val="center"/>
          </w:tcPr>
          <w:p>
            <w:pPr>
              <w:pStyle w:val="7"/>
              <w:spacing w:before="283" w:line="241" w:lineRule="auto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6820" w:h="11900"/>
      <w:pgMar w:top="1011" w:right="174" w:bottom="400" w:left="21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590531"/>
    <w:rsid w:val="0EBE0962"/>
    <w:rsid w:val="16337E88"/>
    <w:rsid w:val="168042A0"/>
    <w:rsid w:val="16EB0176"/>
    <w:rsid w:val="1B285AE1"/>
    <w:rsid w:val="1B8076CB"/>
    <w:rsid w:val="1CA905E3"/>
    <w:rsid w:val="1F486752"/>
    <w:rsid w:val="22BE7210"/>
    <w:rsid w:val="27072584"/>
    <w:rsid w:val="2CF8452B"/>
    <w:rsid w:val="2D2F71A3"/>
    <w:rsid w:val="2D6A3D37"/>
    <w:rsid w:val="2E7A32B8"/>
    <w:rsid w:val="2E870919"/>
    <w:rsid w:val="32562ADC"/>
    <w:rsid w:val="373F72F2"/>
    <w:rsid w:val="3A456165"/>
    <w:rsid w:val="3B7C4FF1"/>
    <w:rsid w:val="4DE84AD8"/>
    <w:rsid w:val="4FE03529"/>
    <w:rsid w:val="502344EE"/>
    <w:rsid w:val="5A351285"/>
    <w:rsid w:val="5E7B72A3"/>
    <w:rsid w:val="621C5A5D"/>
    <w:rsid w:val="6745464E"/>
    <w:rsid w:val="677F6056"/>
    <w:rsid w:val="69BD511B"/>
    <w:rsid w:val="6A681023"/>
    <w:rsid w:val="6BD83F86"/>
    <w:rsid w:val="72DF209E"/>
    <w:rsid w:val="783F2C89"/>
    <w:rsid w:val="7BED4F6F"/>
    <w:rsid w:val="DBDA8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1165</Words>
  <Characters>1230</Characters>
  <TotalTime>0</TotalTime>
  <ScaleCrop>false</ScaleCrop>
  <LinksUpToDate>false</LinksUpToDate>
  <CharactersWithSpaces>1248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2025-06-30T23:46:00Z</dcterms:created>
  <dc:creator>Administrator</dc:creator>
  <cp:lastModifiedBy>cc</cp:lastModifiedBy>
  <cp:lastPrinted>2025-07-01T09:37:00Z</cp:lastPrinted>
  <dcterms:modified xsi:type="dcterms:W3CDTF">2025-07-01T09:50:25Z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2025-06-30T15:46:13Z</vt:filetime>
  </property>
  <property fmtid="{D5CDD505-2E9C-101B-9397-08002B2CF9AE}" pid="4" name="UsrData">
    <vt:lpwstr>686240c192ce15001f2ec7f7wl</vt:lpwstr>
  </property>
  <property fmtid="{D5CDD505-2E9C-101B-9397-08002B2CF9AE}" pid="5" name="KSOProductBuildVer">
    <vt:lpwstr>2052-11.8.2.10953</vt:lpwstr>
  </property>
  <property fmtid="{D5CDD505-2E9C-101B-9397-08002B2CF9AE}" pid="6" name="ICV">
    <vt:lpwstr>24C84656ABE147E79ADE6CA6A40D201B_13</vt:lpwstr>
  </property>
  <property fmtid="{D5CDD505-2E9C-101B-9397-08002B2CF9AE}" pid="7" name="KSOTemplateDocerSaveRecord">
    <vt:lpwstr>eyJoZGlkIjoiOWM5NTYxOTRjNjhmM2RkYzRhZjEzNGQ5OTY3Yzk1N2YiLCJ1c2VySWQiOiI0MTg1MjUwNTkifQ==</vt:lpwstr>
  </property>
</Properties>
</file>